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4255"/>
        <w:gridCol w:w="284"/>
        <w:gridCol w:w="134"/>
        <w:gridCol w:w="284"/>
        <w:gridCol w:w="1426"/>
      </w:tblGrid>
      <w:tr w:rsidR="003957B7" w14:paraId="06F33D1C" w14:textId="77777777" w:rsidTr="003957B7">
        <w:trPr>
          <w:trHeight w:val="70"/>
        </w:trPr>
        <w:tc>
          <w:tcPr>
            <w:tcW w:w="9645" w:type="dxa"/>
            <w:gridSpan w:val="7"/>
            <w:hideMark/>
          </w:tcPr>
          <w:tbl>
            <w:tblPr>
              <w:tblStyle w:val="3"/>
              <w:tblpPr w:leftFromText="180" w:rightFromText="180" w:vertAnchor="text" w:tblpY="1"/>
              <w:tblOverlap w:val="never"/>
              <w:tblW w:w="9645" w:type="dxa"/>
              <w:tblInd w:w="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1135"/>
              <w:gridCol w:w="4256"/>
            </w:tblGrid>
            <w:tr w:rsidR="003957B7" w:rsidRPr="003957B7" w14:paraId="1901161A" w14:textId="77777777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035E" w14:textId="77777777" w:rsidR="003957B7" w:rsidRPr="003957B7" w:rsidRDefault="0039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4EBDD" w14:textId="4F98A39C" w:rsidR="003957B7" w:rsidRPr="003957B7" w:rsidRDefault="00767ECD">
                  <w:pPr>
                    <w:ind w:left="-141" w:right="-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3214B">
                    <w:rPr>
                      <w:rFonts w:ascii="Times New Roman" w:hAnsi="Times New Roman" w:cs="Times New Roman"/>
                      <w:noProof/>
                      <w:sz w:val="56"/>
                      <w:szCs w:val="56"/>
                    </w:rPr>
                    <w:drawing>
                      <wp:anchor distT="0" distB="0" distL="114300" distR="114300" simplePos="0" relativeHeight="251659264" behindDoc="0" locked="0" layoutInCell="1" allowOverlap="1" wp14:anchorId="16E32D06" wp14:editId="1FE36201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40005</wp:posOffset>
                        </wp:positionV>
                        <wp:extent cx="252095" cy="252095"/>
                        <wp:effectExtent l="0" t="0" r="0" b="0"/>
                        <wp:wrapNone/>
                        <wp:docPr id="46196425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5866" w14:textId="77777777" w:rsidR="003957B7" w:rsidRPr="003957B7" w:rsidRDefault="003957B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957B7" w:rsidRPr="003957B7" w14:paraId="19E8D21D" w14:textId="77777777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14:paraId="59B99D24" w14:textId="77777777" w:rsidR="003957B7" w:rsidRPr="003957B7" w:rsidRDefault="003957B7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7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МИНИСТЕРСТВО ПРИРОДНЫХ РЕСУРСОВ И ЭКОЛОГИИ РЕСПУБЛИКИ АЛТАЙ</w:t>
                  </w:r>
                </w:p>
                <w:p w14:paraId="40CE42AC" w14:textId="77777777" w:rsidR="003957B7" w:rsidRPr="003957B7" w:rsidRDefault="003957B7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957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(Минприроды РА)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43E09D19" w14:textId="77777777" w:rsidR="003957B7" w:rsidRPr="003957B7" w:rsidRDefault="003957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14:paraId="1AF78F0B" w14:textId="77777777" w:rsidR="003957B7" w:rsidRPr="003957B7" w:rsidRDefault="003957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57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14:paraId="26374D00" w14:textId="77777777" w:rsidR="003957B7" w:rsidRPr="003957B7" w:rsidRDefault="003957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57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АР-БӰТКЕН БАЙЛЫКТАР ЛА ЭКОЛОГИЯ МИНИСТЕРСТВОЗЫ</w:t>
                  </w:r>
                </w:p>
                <w:p w14:paraId="3291AEBA" w14:textId="77777777" w:rsidR="003957B7" w:rsidRPr="003957B7" w:rsidRDefault="003957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57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(АР Минарбӱткен)</w:t>
                  </w:r>
                </w:p>
              </w:tc>
            </w:tr>
            <w:tr w:rsidR="003957B7" w:rsidRPr="003957B7" w14:paraId="59CA1124" w14:textId="77777777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D17363" w14:textId="77777777" w:rsidR="003957B7" w:rsidRPr="003957B7" w:rsidRDefault="00395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57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45010" w14:textId="77777777" w:rsidR="003957B7" w:rsidRPr="003957B7" w:rsidRDefault="0039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0715F" w14:textId="77777777" w:rsidR="003957B7" w:rsidRPr="003957B7" w:rsidRDefault="003957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57B7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3957B7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14:paraId="380084CB" w14:textId="77777777" w:rsidR="003957B7" w:rsidRPr="003957B7" w:rsidRDefault="003957B7">
            <w:pPr>
              <w:rPr>
                <w:rFonts w:ascii="Times New Roman" w:hAnsi="Times New Roman" w:cs="Times New Roman"/>
                <w:b/>
                <w:color w:val="002060"/>
                <w:sz w:val="27"/>
                <w:szCs w:val="27"/>
                <w:bdr w:val="thinThickMediumGap" w:sz="24" w:space="0" w:color="auto" w:frame="1"/>
                <w:lang w:val="en-US"/>
              </w:rPr>
            </w:pPr>
          </w:p>
        </w:tc>
      </w:tr>
      <w:tr w:rsidR="003957B7" w14:paraId="6F8CC3D7" w14:textId="77777777" w:rsidTr="003957B7">
        <w:trPr>
          <w:trHeight w:val="247"/>
        </w:trPr>
        <w:tc>
          <w:tcPr>
            <w:tcW w:w="3262" w:type="dxa"/>
            <w:gridSpan w:val="2"/>
            <w:hideMark/>
          </w:tcPr>
          <w:p w14:paraId="3C7C1B16" w14:textId="78585636" w:rsidR="003957B7" w:rsidRPr="003957B7" w:rsidRDefault="003957B7">
            <w:pPr>
              <w:ind w:left="-103" w:right="-102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bdr w:val="thinThickMediumGap" w:sz="24" w:space="0" w:color="auto" w:frame="1"/>
              </w:rPr>
            </w:pPr>
            <w:r w:rsidRPr="003957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031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="001C4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3957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июля </w:t>
            </w:r>
            <w:r w:rsidRPr="003957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4255" w:type="dxa"/>
          </w:tcPr>
          <w:p w14:paraId="0027F283" w14:textId="77777777" w:rsidR="003957B7" w:rsidRPr="003957B7" w:rsidRDefault="003957B7">
            <w:pPr>
              <w:jc w:val="center"/>
              <w:rPr>
                <w:rFonts w:ascii="Times New Roman" w:hAnsi="Times New Roman" w:cs="Times New Roman"/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178F4510" w14:textId="77777777" w:rsidR="003957B7" w:rsidRPr="003957B7" w:rsidRDefault="003957B7">
            <w:pPr>
              <w:ind w:left="-103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3957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6E593680" w14:textId="77777777" w:rsidR="003957B7" w:rsidRPr="003957B7" w:rsidRDefault="003957B7">
            <w:pPr>
              <w:ind w:right="-24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57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</w:t>
            </w:r>
          </w:p>
        </w:tc>
      </w:tr>
      <w:tr w:rsidR="003957B7" w14:paraId="7319C600" w14:textId="77777777" w:rsidTr="003957B7">
        <w:trPr>
          <w:trHeight w:val="40"/>
        </w:trPr>
        <w:tc>
          <w:tcPr>
            <w:tcW w:w="2270" w:type="dxa"/>
          </w:tcPr>
          <w:p w14:paraId="0641FE61" w14:textId="77777777" w:rsidR="003957B7" w:rsidRPr="003957B7" w:rsidRDefault="003957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4"/>
          </w:tcPr>
          <w:p w14:paraId="2CC878AD" w14:textId="77777777" w:rsidR="003957B7" w:rsidRPr="003957B7" w:rsidRDefault="003957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21CA497C" w14:textId="77777777" w:rsidR="003957B7" w:rsidRPr="003957B7" w:rsidRDefault="003957B7">
            <w:pPr>
              <w:ind w:left="-10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6871DC35" w14:textId="77777777" w:rsidR="003957B7" w:rsidRPr="003957B7" w:rsidRDefault="003957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3957B7" w14:paraId="7CD65708" w14:textId="77777777" w:rsidTr="003957B7">
        <w:trPr>
          <w:trHeight w:val="40"/>
        </w:trPr>
        <w:tc>
          <w:tcPr>
            <w:tcW w:w="9645" w:type="dxa"/>
            <w:gridSpan w:val="7"/>
            <w:hideMark/>
          </w:tcPr>
          <w:p w14:paraId="3ECDEBA8" w14:textId="77777777" w:rsidR="003957B7" w:rsidRPr="003957B7" w:rsidRDefault="003957B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57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14:paraId="13A81BE4" w14:textId="6CAA4B3C" w:rsidR="003957B7" w:rsidRPr="00B5253D" w:rsidRDefault="003957B7" w:rsidP="0039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3D">
        <w:rPr>
          <w:rFonts w:ascii="Times New Roman" w:hAnsi="Times New Roman" w:cs="Times New Roman"/>
          <w:b/>
          <w:sz w:val="28"/>
          <w:szCs w:val="28"/>
        </w:rPr>
        <w:t>О проведении аукциона</w:t>
      </w:r>
      <w:r w:rsidR="003C2026">
        <w:rPr>
          <w:rFonts w:ascii="Times New Roman" w:hAnsi="Times New Roman" w:cs="Times New Roman"/>
          <w:b/>
          <w:sz w:val="28"/>
          <w:szCs w:val="28"/>
        </w:rPr>
        <w:t xml:space="preserve"> на право </w:t>
      </w:r>
      <w:r w:rsidRPr="00B5253D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3C2026">
        <w:rPr>
          <w:rFonts w:ascii="Times New Roman" w:hAnsi="Times New Roman" w:cs="Times New Roman"/>
          <w:b/>
          <w:sz w:val="28"/>
          <w:szCs w:val="28"/>
        </w:rPr>
        <w:t>я</w:t>
      </w:r>
      <w:r w:rsidRPr="00B5253D">
        <w:rPr>
          <w:rFonts w:ascii="Times New Roman" w:hAnsi="Times New Roman" w:cs="Times New Roman"/>
          <w:b/>
          <w:sz w:val="28"/>
          <w:szCs w:val="28"/>
        </w:rPr>
        <w:t xml:space="preserve"> договоров аренды  лесных участков, находящихся в государственной собственности</w:t>
      </w:r>
    </w:p>
    <w:p w14:paraId="1FA35F26" w14:textId="77777777" w:rsidR="003957B7" w:rsidRPr="00B5253D" w:rsidRDefault="003957B7" w:rsidP="0039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BD7D0" w14:textId="64F60733" w:rsidR="003957B7" w:rsidRPr="00B5253D" w:rsidRDefault="003957B7" w:rsidP="00395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53D">
        <w:rPr>
          <w:rFonts w:ascii="Times New Roman" w:hAnsi="Times New Roman" w:cs="Times New Roman"/>
          <w:bCs/>
          <w:sz w:val="28"/>
          <w:szCs w:val="28"/>
        </w:rPr>
        <w:t>Руководствуясь статьями 78-80 Лесного кодекса Российской Федерации, подпунктом «в» пункта 6</w:t>
      </w:r>
      <w:r w:rsidR="001C4387" w:rsidRPr="001C4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53D">
        <w:rPr>
          <w:rFonts w:ascii="Times New Roman" w:hAnsi="Times New Roman" w:cs="Times New Roman"/>
          <w:bCs/>
          <w:sz w:val="28"/>
          <w:szCs w:val="28"/>
        </w:rPr>
        <w:t>Положения о Министерстве природных ресурсов</w:t>
      </w:r>
      <w:r w:rsidR="00CE7A5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5253D">
        <w:rPr>
          <w:rFonts w:ascii="Times New Roman" w:hAnsi="Times New Roman" w:cs="Times New Roman"/>
          <w:bCs/>
          <w:sz w:val="28"/>
          <w:szCs w:val="28"/>
        </w:rPr>
        <w:t>экологии Республики Алтай, утвержденного  постановлением  Правительства Республики Алтай, утвержденного постановлением Правительства Республики Алтай   от 21 мая 2015 года №135,</w:t>
      </w:r>
    </w:p>
    <w:p w14:paraId="7EC1E210" w14:textId="77777777" w:rsidR="003957B7" w:rsidRPr="00B5253D" w:rsidRDefault="003957B7" w:rsidP="00395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8241D9" w14:textId="6F0A8EB3" w:rsidR="003957B7" w:rsidRDefault="003957B7" w:rsidP="003957B7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5253D">
        <w:rPr>
          <w:rFonts w:ascii="Times New Roman" w:hAnsi="Times New Roman" w:cs="Times New Roman"/>
          <w:bCs w:val="0"/>
          <w:sz w:val="28"/>
          <w:szCs w:val="28"/>
        </w:rPr>
        <w:t>п р и к а з ы в а ю:</w:t>
      </w:r>
    </w:p>
    <w:p w14:paraId="7CD32EA0" w14:textId="7CF9BAD3" w:rsidR="003957B7" w:rsidRPr="00B5253D" w:rsidRDefault="003957B7" w:rsidP="003957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53D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Перечень сведений о лесных участках для </w:t>
      </w:r>
      <w:r w:rsidR="001C4387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B5253D">
        <w:rPr>
          <w:rFonts w:ascii="Times New Roman" w:hAnsi="Times New Roman" w:cs="Times New Roman"/>
          <w:bCs/>
          <w:sz w:val="28"/>
          <w:szCs w:val="28"/>
        </w:rPr>
        <w:t>аукцион</w:t>
      </w:r>
      <w:r w:rsidR="001C4387">
        <w:rPr>
          <w:rFonts w:ascii="Times New Roman" w:hAnsi="Times New Roman" w:cs="Times New Roman"/>
          <w:bCs/>
          <w:sz w:val="28"/>
          <w:szCs w:val="28"/>
        </w:rPr>
        <w:t>а</w:t>
      </w:r>
      <w:r w:rsidRPr="00B5253D">
        <w:rPr>
          <w:rFonts w:ascii="Times New Roman" w:hAnsi="Times New Roman" w:cs="Times New Roman"/>
          <w:bCs/>
          <w:sz w:val="28"/>
          <w:szCs w:val="28"/>
        </w:rPr>
        <w:t xml:space="preserve"> на право заключения договоров аренды лесных участков, находящихся  в государственной  собственности</w:t>
      </w:r>
      <w:r w:rsidR="006072F8">
        <w:rPr>
          <w:rFonts w:ascii="Times New Roman" w:hAnsi="Times New Roman" w:cs="Times New Roman"/>
          <w:bCs/>
          <w:sz w:val="28"/>
          <w:szCs w:val="28"/>
        </w:rPr>
        <w:t xml:space="preserve"> в целях рекреации</w:t>
      </w:r>
      <w:r w:rsidRPr="00B5253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C927F2D" w14:textId="467BBDCA" w:rsidR="003957B7" w:rsidRPr="00B5253D" w:rsidRDefault="003957B7" w:rsidP="003957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53D">
        <w:rPr>
          <w:rFonts w:ascii="Times New Roman" w:hAnsi="Times New Roman" w:cs="Times New Roman"/>
          <w:bCs/>
          <w:sz w:val="28"/>
          <w:szCs w:val="28"/>
        </w:rPr>
        <w:t xml:space="preserve">2.Провести аукцион </w:t>
      </w:r>
      <w:r w:rsidR="001C438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5253D">
        <w:rPr>
          <w:rFonts w:ascii="Times New Roman" w:hAnsi="Times New Roman" w:cs="Times New Roman"/>
          <w:bCs/>
          <w:sz w:val="28"/>
          <w:szCs w:val="28"/>
        </w:rPr>
        <w:t>прав</w:t>
      </w:r>
      <w:r w:rsidR="001C4387">
        <w:rPr>
          <w:rFonts w:ascii="Times New Roman" w:hAnsi="Times New Roman" w:cs="Times New Roman"/>
          <w:bCs/>
          <w:sz w:val="28"/>
          <w:szCs w:val="28"/>
        </w:rPr>
        <w:t>о</w:t>
      </w:r>
      <w:r w:rsidRPr="00B5253D">
        <w:rPr>
          <w:rFonts w:ascii="Times New Roman" w:hAnsi="Times New Roman" w:cs="Times New Roman"/>
          <w:bCs/>
          <w:sz w:val="28"/>
          <w:szCs w:val="28"/>
        </w:rPr>
        <w:t xml:space="preserve"> заключени</w:t>
      </w:r>
      <w:r w:rsidR="001C4387">
        <w:rPr>
          <w:rFonts w:ascii="Times New Roman" w:hAnsi="Times New Roman" w:cs="Times New Roman"/>
          <w:bCs/>
          <w:sz w:val="28"/>
          <w:szCs w:val="28"/>
        </w:rPr>
        <w:t>я</w:t>
      </w:r>
      <w:r w:rsidRPr="00B5253D">
        <w:rPr>
          <w:rFonts w:ascii="Times New Roman" w:hAnsi="Times New Roman" w:cs="Times New Roman"/>
          <w:bCs/>
          <w:sz w:val="28"/>
          <w:szCs w:val="28"/>
        </w:rPr>
        <w:t xml:space="preserve"> договоров аренды лесных участков, находящихся  в государственной собственности.</w:t>
      </w:r>
    </w:p>
    <w:p w14:paraId="28BCC730" w14:textId="02C6715C" w:rsidR="00B5253D" w:rsidRPr="00B5253D" w:rsidRDefault="003957B7" w:rsidP="003957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53D">
        <w:rPr>
          <w:rFonts w:ascii="Times New Roman" w:hAnsi="Times New Roman" w:cs="Times New Roman"/>
          <w:bCs/>
          <w:sz w:val="28"/>
          <w:szCs w:val="28"/>
        </w:rPr>
        <w:t>3.</w:t>
      </w:r>
      <w:r w:rsidR="001C4387">
        <w:rPr>
          <w:rFonts w:ascii="Times New Roman" w:hAnsi="Times New Roman" w:cs="Times New Roman"/>
          <w:bCs/>
          <w:sz w:val="28"/>
          <w:szCs w:val="28"/>
        </w:rPr>
        <w:t>О</w:t>
      </w:r>
      <w:r w:rsidRPr="00B5253D">
        <w:rPr>
          <w:rFonts w:ascii="Times New Roman" w:hAnsi="Times New Roman" w:cs="Times New Roman"/>
          <w:bCs/>
          <w:sz w:val="28"/>
          <w:szCs w:val="28"/>
        </w:rPr>
        <w:t>тдел</w:t>
      </w:r>
      <w:r w:rsidR="001C4387">
        <w:rPr>
          <w:rFonts w:ascii="Times New Roman" w:hAnsi="Times New Roman" w:cs="Times New Roman"/>
          <w:bCs/>
          <w:sz w:val="28"/>
          <w:szCs w:val="28"/>
        </w:rPr>
        <w:t>у</w:t>
      </w:r>
      <w:r w:rsidRPr="00B5253D">
        <w:rPr>
          <w:rFonts w:ascii="Times New Roman" w:hAnsi="Times New Roman" w:cs="Times New Roman"/>
          <w:bCs/>
          <w:sz w:val="28"/>
          <w:szCs w:val="28"/>
        </w:rPr>
        <w:t xml:space="preserve"> организации лесопользования и государственного лесного реестра обеспечить подготовку аукционной документации, организацию  и проведение аукциона на право заключения </w:t>
      </w:r>
      <w:r w:rsidR="00B5253D" w:rsidRPr="00B5253D">
        <w:rPr>
          <w:rFonts w:ascii="Times New Roman" w:hAnsi="Times New Roman" w:cs="Times New Roman"/>
          <w:bCs/>
          <w:sz w:val="28"/>
          <w:szCs w:val="28"/>
        </w:rPr>
        <w:t>договоров аренды  лесных участков, находящихся в государственной собственности.</w:t>
      </w:r>
    </w:p>
    <w:p w14:paraId="585547BA" w14:textId="77777777" w:rsidR="003957B7" w:rsidRPr="00B5253D" w:rsidRDefault="003957B7" w:rsidP="00395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B5253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оставляю за собой. </w:t>
      </w:r>
    </w:p>
    <w:p w14:paraId="5AAD97D1" w14:textId="77777777" w:rsidR="003957B7" w:rsidRPr="00B5253D" w:rsidRDefault="003957B7" w:rsidP="0039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A60052" w14:textId="77777777" w:rsidR="003957B7" w:rsidRPr="003957B7" w:rsidRDefault="003957B7" w:rsidP="00395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8313393"/>
    </w:p>
    <w:p w14:paraId="251056FB" w14:textId="23A07328" w:rsidR="003957B7" w:rsidRPr="00B5253D" w:rsidRDefault="00B5253D" w:rsidP="00B5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5253D">
        <w:rPr>
          <w:rFonts w:ascii="Times New Roman" w:hAnsi="Times New Roman" w:cs="Times New Roman"/>
          <w:sz w:val="28"/>
          <w:szCs w:val="28"/>
        </w:rPr>
        <w:t xml:space="preserve"> </w:t>
      </w:r>
      <w:r w:rsidR="003957B7" w:rsidRPr="00B5253D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</w:t>
      </w:r>
      <w:bookmarkEnd w:id="0"/>
      <w:r w:rsidR="003957B7" w:rsidRPr="00B5253D">
        <w:rPr>
          <w:rFonts w:ascii="Times New Roman" w:hAnsi="Times New Roman" w:cs="Times New Roman"/>
          <w:sz w:val="28"/>
          <w:szCs w:val="28"/>
        </w:rPr>
        <w:tab/>
      </w:r>
      <w:r w:rsidR="003957B7" w:rsidRPr="00B5253D">
        <w:rPr>
          <w:rFonts w:ascii="Times New Roman" w:hAnsi="Times New Roman" w:cs="Times New Roman"/>
          <w:sz w:val="28"/>
          <w:szCs w:val="28"/>
        </w:rPr>
        <w:tab/>
      </w:r>
      <w:r w:rsidR="003957B7" w:rsidRPr="00B5253D">
        <w:rPr>
          <w:rFonts w:ascii="Times New Roman" w:hAnsi="Times New Roman" w:cs="Times New Roman"/>
          <w:sz w:val="28"/>
          <w:szCs w:val="28"/>
        </w:rPr>
        <w:tab/>
      </w:r>
      <w:r w:rsidR="003957B7" w:rsidRPr="00B5253D">
        <w:rPr>
          <w:rFonts w:ascii="Times New Roman" w:hAnsi="Times New Roman" w:cs="Times New Roman"/>
          <w:sz w:val="28"/>
          <w:szCs w:val="28"/>
        </w:rPr>
        <w:tab/>
        <w:t xml:space="preserve">     А.И. Сумачаков</w:t>
      </w:r>
    </w:p>
    <w:p w14:paraId="7EE5AE80" w14:textId="77777777" w:rsidR="003957B7" w:rsidRPr="003957B7" w:rsidRDefault="003957B7" w:rsidP="003957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64641A" w14:textId="77777777" w:rsidR="003957B7" w:rsidRPr="003957B7" w:rsidRDefault="003957B7" w:rsidP="003957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61202C" w14:textId="77777777" w:rsidR="003957B7" w:rsidRPr="003957B7" w:rsidRDefault="003957B7" w:rsidP="003957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1C12F3" w14:textId="77777777" w:rsidR="003957B7" w:rsidRPr="003957B7" w:rsidRDefault="003957B7" w:rsidP="003957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0FBB63" w14:textId="77777777" w:rsidR="003957B7" w:rsidRPr="003957B7" w:rsidRDefault="003957B7" w:rsidP="003957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957B7" w:rsidRPr="0039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C7"/>
    <w:rsid w:val="000C056F"/>
    <w:rsid w:val="000D7A6E"/>
    <w:rsid w:val="00116B6C"/>
    <w:rsid w:val="00156181"/>
    <w:rsid w:val="001A488C"/>
    <w:rsid w:val="001C1F53"/>
    <w:rsid w:val="001C4387"/>
    <w:rsid w:val="0020001B"/>
    <w:rsid w:val="00252348"/>
    <w:rsid w:val="00264C42"/>
    <w:rsid w:val="003148AB"/>
    <w:rsid w:val="0034475A"/>
    <w:rsid w:val="00346F0A"/>
    <w:rsid w:val="003957B7"/>
    <w:rsid w:val="003C2026"/>
    <w:rsid w:val="003C4AB2"/>
    <w:rsid w:val="004120AE"/>
    <w:rsid w:val="004A6BF7"/>
    <w:rsid w:val="005031C1"/>
    <w:rsid w:val="00573D49"/>
    <w:rsid w:val="005B4105"/>
    <w:rsid w:val="005F6901"/>
    <w:rsid w:val="006072F8"/>
    <w:rsid w:val="006853C1"/>
    <w:rsid w:val="0070174A"/>
    <w:rsid w:val="00764AC7"/>
    <w:rsid w:val="00767ECD"/>
    <w:rsid w:val="00780972"/>
    <w:rsid w:val="007850EF"/>
    <w:rsid w:val="007A08B2"/>
    <w:rsid w:val="00803BB9"/>
    <w:rsid w:val="008458C3"/>
    <w:rsid w:val="008A2F33"/>
    <w:rsid w:val="008E180D"/>
    <w:rsid w:val="008F6F17"/>
    <w:rsid w:val="00915763"/>
    <w:rsid w:val="00941D0A"/>
    <w:rsid w:val="00B35C1E"/>
    <w:rsid w:val="00B5253D"/>
    <w:rsid w:val="00C41E47"/>
    <w:rsid w:val="00CE7A54"/>
    <w:rsid w:val="00D103F0"/>
    <w:rsid w:val="00D2165A"/>
    <w:rsid w:val="00D52BB4"/>
    <w:rsid w:val="00D66EDC"/>
    <w:rsid w:val="00DA02E4"/>
    <w:rsid w:val="00DD3675"/>
    <w:rsid w:val="00E32F93"/>
    <w:rsid w:val="00E55902"/>
    <w:rsid w:val="00EC4CE3"/>
    <w:rsid w:val="00ED1C9B"/>
    <w:rsid w:val="00EE61B6"/>
    <w:rsid w:val="00EF5D34"/>
    <w:rsid w:val="00F3214B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1B68"/>
  <w15:chartTrackingRefBased/>
  <w15:docId w15:val="{4927FB4D-5670-4A43-8E5D-B7276560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5590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559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1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410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395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3957B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47</cp:revision>
  <cp:lastPrinted>2023-07-18T10:07:00Z</cp:lastPrinted>
  <dcterms:created xsi:type="dcterms:W3CDTF">2023-01-10T04:22:00Z</dcterms:created>
  <dcterms:modified xsi:type="dcterms:W3CDTF">2023-07-19T07:49:00Z</dcterms:modified>
</cp:coreProperties>
</file>