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FC5ECB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7E5AA5">
        <w:rPr>
          <w:sz w:val="28"/>
          <w:szCs w:val="28"/>
        </w:rPr>
        <w:t>21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3D64B4">
        <w:rPr>
          <w:sz w:val="28"/>
          <w:szCs w:val="28"/>
        </w:rPr>
        <w:t>августа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</w:t>
      </w:r>
      <w:r w:rsidR="007E5AA5">
        <w:rPr>
          <w:sz w:val="28"/>
          <w:szCs w:val="28"/>
        </w:rPr>
        <w:t>492</w:t>
      </w:r>
      <w:bookmarkStart w:id="0" w:name="_GoBack"/>
      <w:bookmarkEnd w:id="0"/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3D64B4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3D64B4" w:rsidRPr="003D64B4">
        <w:rPr>
          <w:b/>
          <w:sz w:val="28"/>
          <w:szCs w:val="28"/>
        </w:rPr>
        <w:t xml:space="preserve">«Скв. №Г18/84», «Скв. №41/73», «Скв. №Г8/93», «Скв. б/н (2011)»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C44F56" w:rsidRPr="00C44F56">
        <w:rPr>
          <w:sz w:val="28"/>
          <w:szCs w:val="28"/>
        </w:rPr>
        <w:t>17 августа</w:t>
      </w:r>
      <w:r w:rsidR="00B67274" w:rsidRPr="00C44F56">
        <w:rPr>
          <w:sz w:val="28"/>
          <w:szCs w:val="28"/>
        </w:rPr>
        <w:t xml:space="preserve"> 201</w:t>
      </w:r>
      <w:r w:rsidR="00EE7CFD" w:rsidRPr="00C44F56">
        <w:rPr>
          <w:sz w:val="28"/>
          <w:szCs w:val="28"/>
        </w:rPr>
        <w:t>7</w:t>
      </w:r>
      <w:r w:rsidR="00B67274" w:rsidRPr="00C44F56">
        <w:rPr>
          <w:sz w:val="28"/>
          <w:szCs w:val="28"/>
        </w:rPr>
        <w:t xml:space="preserve"> г. № </w:t>
      </w:r>
      <w:r w:rsidR="00EE7CFD" w:rsidRPr="00C44F56">
        <w:rPr>
          <w:sz w:val="28"/>
          <w:szCs w:val="28"/>
        </w:rPr>
        <w:t>3</w:t>
      </w:r>
      <w:r w:rsidR="00C44F56" w:rsidRPr="00C44F56">
        <w:rPr>
          <w:sz w:val="28"/>
          <w:szCs w:val="28"/>
        </w:rPr>
        <w:t>67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F627C6" w:rsidRPr="00C44F56">
        <w:rPr>
          <w:sz w:val="28"/>
          <w:szCs w:val="28"/>
        </w:rPr>
        <w:t>муниципальному унитарному предприятию</w:t>
      </w:r>
      <w:r w:rsidR="00F627C6">
        <w:rPr>
          <w:sz w:val="28"/>
          <w:szCs w:val="28"/>
        </w:rPr>
        <w:t xml:space="preserve"> «Тепловодстрой Сервис»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 xml:space="preserve">«Скв. №Г18/84», «Скв. №41/73», «Скв. №Г8/93», «Скв. б/н (2011)»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3D64B4">
        <w:rPr>
          <w:sz w:val="28"/>
          <w:szCs w:val="28"/>
        </w:rPr>
        <w:t>августа</w:t>
      </w:r>
      <w:r w:rsidRPr="00144149">
        <w:rPr>
          <w:sz w:val="28"/>
          <w:szCs w:val="28"/>
        </w:rPr>
        <w:t xml:space="preserve"> 204</w:t>
      </w:r>
      <w:r w:rsidR="00EE7CFD">
        <w:rPr>
          <w:sz w:val="28"/>
          <w:szCs w:val="28"/>
        </w:rPr>
        <w:t>2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 xml:space="preserve">«Скв. №Г18/84», «Скв. №41/73», «Скв. №Г8/93», «Скв. б/н (2011)»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3D64B4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3D64B4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CB" w:rsidRDefault="00FC5ECB" w:rsidP="00A52340">
      <w:r>
        <w:separator/>
      </w:r>
    </w:p>
  </w:endnote>
  <w:endnote w:type="continuationSeparator" w:id="0">
    <w:p w:rsidR="00FC5ECB" w:rsidRDefault="00FC5EC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CB" w:rsidRDefault="00FC5ECB" w:rsidP="00A52340">
      <w:r>
        <w:separator/>
      </w:r>
    </w:p>
  </w:footnote>
  <w:footnote w:type="continuationSeparator" w:id="0">
    <w:p w:rsidR="00FC5ECB" w:rsidRDefault="00FC5EC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806055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72B1D-5415-4CA9-98F8-43D14A13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54</cp:revision>
  <cp:lastPrinted>2017-08-17T03:40:00Z</cp:lastPrinted>
  <dcterms:created xsi:type="dcterms:W3CDTF">2015-08-20T10:11:00Z</dcterms:created>
  <dcterms:modified xsi:type="dcterms:W3CDTF">2017-08-21T02:56:00Z</dcterms:modified>
</cp:coreProperties>
</file>