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C0" w:rsidRPr="008238C0" w:rsidRDefault="008238C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38C0" w:rsidRPr="008238C0" w:rsidRDefault="008238C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8238C0" w:rsidRPr="008238C0" w:rsidRDefault="008238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38C0" w:rsidRPr="008238C0" w:rsidRDefault="008238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238C0" w:rsidRPr="008238C0" w:rsidRDefault="008238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38C0" w:rsidRPr="008238C0" w:rsidRDefault="008238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>от 1 июля 2008 г. N 147</w:t>
      </w:r>
    </w:p>
    <w:p w:rsidR="008238C0" w:rsidRPr="008238C0" w:rsidRDefault="008238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38C0" w:rsidRPr="008238C0" w:rsidRDefault="008238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>ОБ УТВЕРЖДЕНИИ ПОРЯДКА ВЕДЕНИЯ РЕГИОНАЛЬНОГО</w:t>
      </w:r>
    </w:p>
    <w:p w:rsidR="008238C0" w:rsidRPr="008238C0" w:rsidRDefault="008238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>КАДАСТРА ОТХОДОВ ПРОИЗВОДСТВА И ПОТРЕБЛЕНИЯ</w:t>
      </w:r>
    </w:p>
    <w:p w:rsidR="008238C0" w:rsidRPr="008238C0" w:rsidRDefault="008238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8238C0" w:rsidRPr="008238C0" w:rsidRDefault="008238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8238C0" w:rsidRPr="008238C0" w:rsidRDefault="008238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>(в ред. Постановлений Правительства Республики Алтай</w:t>
      </w:r>
    </w:p>
    <w:p w:rsidR="008238C0" w:rsidRPr="008238C0" w:rsidRDefault="008238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 xml:space="preserve">от 18.09.2008 </w:t>
      </w:r>
      <w:hyperlink r:id="rId4" w:history="1">
        <w:r w:rsidRPr="008238C0">
          <w:rPr>
            <w:rFonts w:ascii="Times New Roman" w:hAnsi="Times New Roman" w:cs="Times New Roman"/>
            <w:color w:val="0000FF"/>
            <w:sz w:val="28"/>
            <w:szCs w:val="28"/>
          </w:rPr>
          <w:t>N 220</w:t>
        </w:r>
      </w:hyperlink>
      <w:r w:rsidRPr="008238C0">
        <w:rPr>
          <w:rFonts w:ascii="Times New Roman" w:hAnsi="Times New Roman" w:cs="Times New Roman"/>
          <w:sz w:val="28"/>
          <w:szCs w:val="28"/>
        </w:rPr>
        <w:t xml:space="preserve">, от 18.06.2010 </w:t>
      </w:r>
      <w:hyperlink r:id="rId5" w:history="1">
        <w:r w:rsidRPr="008238C0">
          <w:rPr>
            <w:rFonts w:ascii="Times New Roman" w:hAnsi="Times New Roman" w:cs="Times New Roman"/>
            <w:color w:val="0000FF"/>
            <w:sz w:val="28"/>
            <w:szCs w:val="28"/>
          </w:rPr>
          <w:t>N 117</w:t>
        </w:r>
      </w:hyperlink>
      <w:r w:rsidRPr="008238C0">
        <w:rPr>
          <w:rFonts w:ascii="Times New Roman" w:hAnsi="Times New Roman" w:cs="Times New Roman"/>
          <w:sz w:val="28"/>
          <w:szCs w:val="28"/>
        </w:rPr>
        <w:t>,</w:t>
      </w:r>
    </w:p>
    <w:p w:rsidR="008238C0" w:rsidRPr="008238C0" w:rsidRDefault="008238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 xml:space="preserve">от 20.06.2012 </w:t>
      </w:r>
      <w:hyperlink r:id="rId6" w:history="1">
        <w:r w:rsidRPr="008238C0">
          <w:rPr>
            <w:rFonts w:ascii="Times New Roman" w:hAnsi="Times New Roman" w:cs="Times New Roman"/>
            <w:color w:val="0000FF"/>
            <w:sz w:val="28"/>
            <w:szCs w:val="28"/>
          </w:rPr>
          <w:t>N 158</w:t>
        </w:r>
      </w:hyperlink>
      <w:r w:rsidRPr="008238C0">
        <w:rPr>
          <w:rFonts w:ascii="Times New Roman" w:hAnsi="Times New Roman" w:cs="Times New Roman"/>
          <w:sz w:val="28"/>
          <w:szCs w:val="28"/>
        </w:rPr>
        <w:t xml:space="preserve">, от 11.06.2014 </w:t>
      </w:r>
      <w:hyperlink r:id="rId7" w:history="1">
        <w:r w:rsidRPr="008238C0">
          <w:rPr>
            <w:rFonts w:ascii="Times New Roman" w:hAnsi="Times New Roman" w:cs="Times New Roman"/>
            <w:color w:val="0000FF"/>
            <w:sz w:val="28"/>
            <w:szCs w:val="28"/>
          </w:rPr>
          <w:t>N 164</w:t>
        </w:r>
      </w:hyperlink>
      <w:r w:rsidRPr="008238C0">
        <w:rPr>
          <w:rFonts w:ascii="Times New Roman" w:hAnsi="Times New Roman" w:cs="Times New Roman"/>
          <w:sz w:val="28"/>
          <w:szCs w:val="28"/>
        </w:rPr>
        <w:t>)</w:t>
      </w:r>
    </w:p>
    <w:p w:rsidR="008238C0" w:rsidRPr="008238C0" w:rsidRDefault="008238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8C0" w:rsidRPr="008238C0" w:rsidRDefault="00823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8238C0">
          <w:rPr>
            <w:rFonts w:ascii="Times New Roman" w:hAnsi="Times New Roman" w:cs="Times New Roman"/>
            <w:color w:val="0000FF"/>
            <w:sz w:val="28"/>
            <w:szCs w:val="28"/>
          </w:rPr>
          <w:t>статьей 20</w:t>
        </w:r>
      </w:hyperlink>
      <w:r w:rsidRPr="008238C0">
        <w:rPr>
          <w:rFonts w:ascii="Times New Roman" w:hAnsi="Times New Roman" w:cs="Times New Roman"/>
          <w:sz w:val="28"/>
          <w:szCs w:val="28"/>
        </w:rPr>
        <w:t xml:space="preserve"> Федерального закона от 24 июня 1998 года N 89-ФЗ "Об отходах производства и потребления" Правительство Республики Алтай постановляет:</w:t>
      </w:r>
    </w:p>
    <w:p w:rsidR="008238C0" w:rsidRPr="008238C0" w:rsidRDefault="008238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1" w:history="1">
        <w:r w:rsidRPr="008238C0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8238C0">
        <w:rPr>
          <w:rFonts w:ascii="Times New Roman" w:hAnsi="Times New Roman" w:cs="Times New Roman"/>
          <w:sz w:val="28"/>
          <w:szCs w:val="28"/>
        </w:rPr>
        <w:t xml:space="preserve"> ведения регионального кадастра отходов производства и потребления Республики Алтай.</w:t>
      </w:r>
    </w:p>
    <w:p w:rsidR="008238C0" w:rsidRPr="008238C0" w:rsidRDefault="008238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>2. Определить, что Министерство лесного хозяйства Республики Алтай:</w:t>
      </w:r>
    </w:p>
    <w:p w:rsidR="008238C0" w:rsidRPr="008238C0" w:rsidRDefault="008238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8238C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238C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18.06.2010 N 117)</w:t>
      </w:r>
    </w:p>
    <w:p w:rsidR="008238C0" w:rsidRPr="008238C0" w:rsidRDefault="008238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>с III квартала 2008 года организует и ведет региональный кадастр отходов производства и потребления Республики Алтай;</w:t>
      </w:r>
    </w:p>
    <w:p w:rsidR="008238C0" w:rsidRPr="008238C0" w:rsidRDefault="008238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>информирует органы местного самоуправления, юридических лиц и индивидуальных предпринимателей о включении их в перечень субъектов, представляющих информацию в области обращения с отходами производства и потребления.</w:t>
      </w:r>
    </w:p>
    <w:p w:rsidR="008238C0" w:rsidRPr="008238C0" w:rsidRDefault="008238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>3. Работа по ведению регионального кадастра отходов производства и потребления Республики Алтай проводится в пределах, установленных численности и фонда оплаты труда служащих Министерства лесного хозяйства Республики Алтай.</w:t>
      </w:r>
    </w:p>
    <w:p w:rsidR="008238C0" w:rsidRPr="008238C0" w:rsidRDefault="008238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8238C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238C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18.06.2010 N 117)</w:t>
      </w:r>
    </w:p>
    <w:p w:rsidR="008238C0" w:rsidRPr="008238C0" w:rsidRDefault="008238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>4. Рекомендовать органам местного самоуправления оказывать содействие Министерству лесного хозяйства Республики Алтай в получении достоверных данных для ведения регионального кадастра отходов производства и потребления Республики Алтай.</w:t>
      </w:r>
    </w:p>
    <w:p w:rsidR="008238C0" w:rsidRPr="008238C0" w:rsidRDefault="008238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8238C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238C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18.06.2010 N 117)</w:t>
      </w:r>
    </w:p>
    <w:p w:rsidR="008238C0" w:rsidRPr="008238C0" w:rsidRDefault="008238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заместителя Председателя Правительства Республики Алтай </w:t>
      </w:r>
      <w:proofErr w:type="spellStart"/>
      <w:r w:rsidRPr="008238C0">
        <w:rPr>
          <w:rFonts w:ascii="Times New Roman" w:hAnsi="Times New Roman" w:cs="Times New Roman"/>
          <w:sz w:val="28"/>
          <w:szCs w:val="28"/>
        </w:rPr>
        <w:t>Пальталлера</w:t>
      </w:r>
      <w:proofErr w:type="spellEnd"/>
      <w:r w:rsidRPr="008238C0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8238C0" w:rsidRPr="008238C0" w:rsidRDefault="008238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8C0" w:rsidRPr="008238C0" w:rsidRDefault="008238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>Глава Республики Алтай,</w:t>
      </w:r>
    </w:p>
    <w:p w:rsidR="008238C0" w:rsidRPr="008238C0" w:rsidRDefault="008238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8238C0" w:rsidRPr="008238C0" w:rsidRDefault="008238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8238C0" w:rsidRPr="008238C0" w:rsidRDefault="008238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>А.В.БЕРДНИКОВ</w:t>
      </w:r>
    </w:p>
    <w:p w:rsidR="008238C0" w:rsidRPr="008238C0" w:rsidRDefault="008238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8C0" w:rsidRPr="008238C0" w:rsidRDefault="008238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8C0" w:rsidRPr="008238C0" w:rsidRDefault="008238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8C0" w:rsidRPr="008238C0" w:rsidRDefault="008238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8C0" w:rsidRPr="008238C0" w:rsidRDefault="008238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8C0" w:rsidRPr="008238C0" w:rsidRDefault="008238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>Утвержден</w:t>
      </w:r>
    </w:p>
    <w:p w:rsidR="008238C0" w:rsidRPr="008238C0" w:rsidRDefault="008238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238C0" w:rsidRPr="008238C0" w:rsidRDefault="008238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</w:p>
    <w:p w:rsidR="008238C0" w:rsidRPr="008238C0" w:rsidRDefault="008238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>от 1 июля 2008 г. N 147</w:t>
      </w:r>
    </w:p>
    <w:p w:rsidR="008238C0" w:rsidRPr="008238C0" w:rsidRDefault="008238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8C0" w:rsidRPr="008238C0" w:rsidRDefault="008238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8238C0">
        <w:rPr>
          <w:rFonts w:ascii="Times New Roman" w:hAnsi="Times New Roman" w:cs="Times New Roman"/>
          <w:sz w:val="28"/>
          <w:szCs w:val="28"/>
        </w:rPr>
        <w:t>ПОРЯДОК</w:t>
      </w:r>
    </w:p>
    <w:p w:rsidR="008238C0" w:rsidRPr="008238C0" w:rsidRDefault="008238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>ВЕДЕНИЯ РЕГИОНАЛЬНОГО КАДАСТРА ОТХОДОВ</w:t>
      </w:r>
    </w:p>
    <w:p w:rsidR="008238C0" w:rsidRPr="008238C0" w:rsidRDefault="008238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>ПРОИЗВОДСТВА И ПОТРЕБЛЕНИЯ РЕСПУБЛИКИ АЛТАЙ</w:t>
      </w:r>
    </w:p>
    <w:p w:rsidR="008238C0" w:rsidRPr="008238C0" w:rsidRDefault="008238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8238C0" w:rsidRPr="008238C0" w:rsidRDefault="008238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>(в ред. Постановлений Правительства Республики Алтай</w:t>
      </w:r>
    </w:p>
    <w:p w:rsidR="008238C0" w:rsidRPr="008238C0" w:rsidRDefault="008238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 xml:space="preserve">от 18.09.2008 </w:t>
      </w:r>
      <w:hyperlink r:id="rId12" w:history="1">
        <w:r w:rsidRPr="008238C0">
          <w:rPr>
            <w:rFonts w:ascii="Times New Roman" w:hAnsi="Times New Roman" w:cs="Times New Roman"/>
            <w:color w:val="0000FF"/>
            <w:sz w:val="28"/>
            <w:szCs w:val="28"/>
          </w:rPr>
          <w:t>N 220</w:t>
        </w:r>
      </w:hyperlink>
      <w:r w:rsidRPr="008238C0">
        <w:rPr>
          <w:rFonts w:ascii="Times New Roman" w:hAnsi="Times New Roman" w:cs="Times New Roman"/>
          <w:sz w:val="28"/>
          <w:szCs w:val="28"/>
        </w:rPr>
        <w:t xml:space="preserve">, от 18.06.2010 </w:t>
      </w:r>
      <w:hyperlink r:id="rId13" w:history="1">
        <w:r w:rsidRPr="008238C0">
          <w:rPr>
            <w:rFonts w:ascii="Times New Roman" w:hAnsi="Times New Roman" w:cs="Times New Roman"/>
            <w:color w:val="0000FF"/>
            <w:sz w:val="28"/>
            <w:szCs w:val="28"/>
          </w:rPr>
          <w:t>N 117</w:t>
        </w:r>
      </w:hyperlink>
      <w:r w:rsidRPr="008238C0">
        <w:rPr>
          <w:rFonts w:ascii="Times New Roman" w:hAnsi="Times New Roman" w:cs="Times New Roman"/>
          <w:sz w:val="28"/>
          <w:szCs w:val="28"/>
        </w:rPr>
        <w:t>,</w:t>
      </w:r>
    </w:p>
    <w:p w:rsidR="008238C0" w:rsidRPr="008238C0" w:rsidRDefault="008238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 xml:space="preserve">от 20.06.2012 </w:t>
      </w:r>
      <w:hyperlink r:id="rId14" w:history="1">
        <w:r w:rsidRPr="008238C0">
          <w:rPr>
            <w:rFonts w:ascii="Times New Roman" w:hAnsi="Times New Roman" w:cs="Times New Roman"/>
            <w:color w:val="0000FF"/>
            <w:sz w:val="28"/>
            <w:szCs w:val="28"/>
          </w:rPr>
          <w:t>N 158</w:t>
        </w:r>
      </w:hyperlink>
      <w:r w:rsidRPr="008238C0">
        <w:rPr>
          <w:rFonts w:ascii="Times New Roman" w:hAnsi="Times New Roman" w:cs="Times New Roman"/>
          <w:sz w:val="28"/>
          <w:szCs w:val="28"/>
        </w:rPr>
        <w:t xml:space="preserve">, от 11.06.2014 </w:t>
      </w:r>
      <w:hyperlink r:id="rId15" w:history="1">
        <w:r w:rsidRPr="008238C0">
          <w:rPr>
            <w:rFonts w:ascii="Times New Roman" w:hAnsi="Times New Roman" w:cs="Times New Roman"/>
            <w:color w:val="0000FF"/>
            <w:sz w:val="28"/>
            <w:szCs w:val="28"/>
          </w:rPr>
          <w:t>N 164</w:t>
        </w:r>
      </w:hyperlink>
      <w:r w:rsidRPr="008238C0">
        <w:rPr>
          <w:rFonts w:ascii="Times New Roman" w:hAnsi="Times New Roman" w:cs="Times New Roman"/>
          <w:sz w:val="28"/>
          <w:szCs w:val="28"/>
        </w:rPr>
        <w:t>)</w:t>
      </w:r>
    </w:p>
    <w:p w:rsidR="008238C0" w:rsidRPr="008238C0" w:rsidRDefault="008238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8C0" w:rsidRPr="008238C0" w:rsidRDefault="008238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238C0" w:rsidRPr="008238C0" w:rsidRDefault="008238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8C0" w:rsidRPr="008238C0" w:rsidRDefault="00823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>1.1. Настоящий Порядок определяет правила ведения регионального кадастра отходов производства и потребления Республики Алтай (далее - Кадастр) и распространяется на органы местного самоуправления, юридических лиц и индивидуальных предпринимателей, осуществляющих деятельность в области обращения с отходами производства и потребления (далее - отходы) на объектах хозяйственной и иной деятельности на территории Республики Алтай.</w:t>
      </w:r>
    </w:p>
    <w:p w:rsidR="008238C0" w:rsidRPr="008238C0" w:rsidRDefault="008238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Алтай от 20.06.2012 </w:t>
      </w:r>
      <w:hyperlink r:id="rId16" w:history="1">
        <w:r w:rsidRPr="008238C0">
          <w:rPr>
            <w:rFonts w:ascii="Times New Roman" w:hAnsi="Times New Roman" w:cs="Times New Roman"/>
            <w:color w:val="0000FF"/>
            <w:sz w:val="28"/>
            <w:szCs w:val="28"/>
          </w:rPr>
          <w:t>N 158</w:t>
        </w:r>
      </w:hyperlink>
      <w:r w:rsidRPr="008238C0">
        <w:rPr>
          <w:rFonts w:ascii="Times New Roman" w:hAnsi="Times New Roman" w:cs="Times New Roman"/>
          <w:sz w:val="28"/>
          <w:szCs w:val="28"/>
        </w:rPr>
        <w:t xml:space="preserve">, от 11.06.2014 </w:t>
      </w:r>
      <w:hyperlink r:id="rId17" w:history="1">
        <w:r w:rsidRPr="008238C0">
          <w:rPr>
            <w:rFonts w:ascii="Times New Roman" w:hAnsi="Times New Roman" w:cs="Times New Roman"/>
            <w:color w:val="0000FF"/>
            <w:sz w:val="28"/>
            <w:szCs w:val="28"/>
          </w:rPr>
          <w:t>N 164</w:t>
        </w:r>
      </w:hyperlink>
      <w:r w:rsidRPr="008238C0">
        <w:rPr>
          <w:rFonts w:ascii="Times New Roman" w:hAnsi="Times New Roman" w:cs="Times New Roman"/>
          <w:sz w:val="28"/>
          <w:szCs w:val="28"/>
        </w:rPr>
        <w:t>)</w:t>
      </w:r>
    </w:p>
    <w:p w:rsidR="008238C0" w:rsidRPr="008238C0" w:rsidRDefault="008238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 xml:space="preserve">1.2. Кадастр ведется на основании Федерального </w:t>
      </w:r>
      <w:hyperlink r:id="rId18" w:history="1">
        <w:r w:rsidRPr="008238C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238C0">
        <w:rPr>
          <w:rFonts w:ascii="Times New Roman" w:hAnsi="Times New Roman" w:cs="Times New Roman"/>
          <w:sz w:val="28"/>
          <w:szCs w:val="28"/>
        </w:rPr>
        <w:t xml:space="preserve"> от 24 июня 1998 года N 89-ФЗ "Об отходах производства и потребления", </w:t>
      </w:r>
      <w:hyperlink r:id="rId19" w:history="1">
        <w:r w:rsidRPr="008238C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238C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октября 2000 года N 818 "О порядке ведения государственного кадастра отходов и проведения паспортизации опасных отходов" и иных нормативных правовых актов Российской Федерации, законов и иных нормативных правовых актов Республики Алтай.</w:t>
      </w:r>
    </w:p>
    <w:p w:rsidR="008238C0" w:rsidRPr="008238C0" w:rsidRDefault="008238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8C0" w:rsidRPr="008238C0" w:rsidRDefault="008238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>II. Содержание и ведение Кадастра</w:t>
      </w:r>
    </w:p>
    <w:p w:rsidR="008238C0" w:rsidRPr="008238C0" w:rsidRDefault="008238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8C0" w:rsidRPr="008238C0" w:rsidRDefault="00823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lastRenderedPageBreak/>
        <w:t>2.1. Кадастр включает в себя данные о происхождении, количестве, составе, свойствах, классе опасности отходов, условиях и конкретных объектах размещения отходов, технологиях их использования и обезвреживания, представляемые органами местного самоуправления, юридическими лицами и индивидуальными предпринимателями.</w:t>
      </w:r>
    </w:p>
    <w:p w:rsidR="008238C0" w:rsidRPr="008238C0" w:rsidRDefault="008238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>2.2. Исходные документы и документы, созданные в результате обработки имеющейся в Кадастре информации, получают статус его информационных ресурсов.</w:t>
      </w:r>
    </w:p>
    <w:p w:rsidR="008238C0" w:rsidRPr="008238C0" w:rsidRDefault="008238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>2.3. Сведения Кадастра носят открытый характер, за исключением сведений, отнесенных законодательством Российской Федерации к категории ограниченного доступа.</w:t>
      </w:r>
    </w:p>
    <w:p w:rsidR="008238C0" w:rsidRPr="008238C0" w:rsidRDefault="008238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8238C0">
        <w:rPr>
          <w:rFonts w:ascii="Times New Roman" w:hAnsi="Times New Roman" w:cs="Times New Roman"/>
          <w:sz w:val="28"/>
          <w:szCs w:val="28"/>
        </w:rPr>
        <w:t>2.4. В состав документации, представляемой органами местного самоуправления, юридическими лицами и индивидуальными предпринимателями, включаются:</w:t>
      </w:r>
    </w:p>
    <w:p w:rsidR="008238C0" w:rsidRPr="008238C0" w:rsidRDefault="008238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>данные производственного контроля в области обращения с отходами;</w:t>
      </w:r>
    </w:p>
    <w:p w:rsidR="008238C0" w:rsidRPr="008238C0" w:rsidRDefault="008238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>результаты инвентаризации отходов и объектов их размещения, хранения, обезвреживания и использования;</w:t>
      </w:r>
    </w:p>
    <w:p w:rsidR="008238C0" w:rsidRPr="008238C0" w:rsidRDefault="008238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>результаты выполнения мероприятий, направленных на предупреждение негативного воздействия на окружающую среду при обращении с отходами;</w:t>
      </w:r>
    </w:p>
    <w:p w:rsidR="008238C0" w:rsidRPr="008238C0" w:rsidRDefault="008238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20" w:history="1">
        <w:r w:rsidRPr="008238C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238C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18.06.2010 N 117.</w:t>
      </w:r>
    </w:p>
    <w:p w:rsidR="008238C0" w:rsidRPr="008238C0" w:rsidRDefault="008238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 xml:space="preserve">2.5. Указанные в </w:t>
      </w:r>
      <w:hyperlink w:anchor="P60" w:history="1">
        <w:r w:rsidRPr="008238C0">
          <w:rPr>
            <w:rFonts w:ascii="Times New Roman" w:hAnsi="Times New Roman" w:cs="Times New Roman"/>
            <w:color w:val="0000FF"/>
            <w:sz w:val="28"/>
            <w:szCs w:val="28"/>
          </w:rPr>
          <w:t>пункте 2.4</w:t>
        </w:r>
      </w:hyperlink>
      <w:r w:rsidRPr="008238C0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документы представляются ежегодно до 3 февраля года, следующего за отчетным, в Министерство лесного хозяйства Республики Алтай.</w:t>
      </w:r>
    </w:p>
    <w:p w:rsidR="008238C0" w:rsidRPr="008238C0" w:rsidRDefault="008238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8238C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238C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18.06.2010 N 117)</w:t>
      </w:r>
    </w:p>
    <w:p w:rsidR="008238C0" w:rsidRPr="008238C0" w:rsidRDefault="008238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>2.6. Данные информационных ресурсов Кадастра, полученные пользователями в установленном порядке, могут быть использованы ими для создания производной информации с обязательной ссылкой на источник информации.</w:t>
      </w:r>
    </w:p>
    <w:p w:rsidR="008238C0" w:rsidRPr="008238C0" w:rsidRDefault="008238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8C0" w:rsidRPr="008238C0" w:rsidRDefault="008238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>III. Ответственность за нарушение настоящего Порядка</w:t>
      </w:r>
    </w:p>
    <w:p w:rsidR="008238C0" w:rsidRPr="008238C0" w:rsidRDefault="008238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8C0" w:rsidRPr="008238C0" w:rsidRDefault="00823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>Органы местного самоуправления, юридические лица и индивидуальные предприниматели, виновные в нарушении настоящего Порядка, несут ответственность в соответствии с законодательством Российской Федерации.</w:t>
      </w:r>
    </w:p>
    <w:p w:rsidR="008238C0" w:rsidRPr="008238C0" w:rsidRDefault="008238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8C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8238C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238C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18.09.2008 N 220)</w:t>
      </w:r>
    </w:p>
    <w:p w:rsidR="008238C0" w:rsidRPr="008238C0" w:rsidRDefault="008238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8C0" w:rsidRPr="008238C0" w:rsidRDefault="008238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8C0" w:rsidRPr="008238C0" w:rsidRDefault="008238C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13B5A" w:rsidRPr="008238C0" w:rsidRDefault="00813B5A">
      <w:pPr>
        <w:rPr>
          <w:rFonts w:ascii="Times New Roman" w:hAnsi="Times New Roman" w:cs="Times New Roman"/>
          <w:sz w:val="28"/>
          <w:szCs w:val="28"/>
        </w:rPr>
      </w:pPr>
    </w:p>
    <w:sectPr w:rsidR="00813B5A" w:rsidRPr="008238C0" w:rsidSect="0094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C0"/>
    <w:rsid w:val="00813B5A"/>
    <w:rsid w:val="008238C0"/>
    <w:rsid w:val="00F8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3FEBA-DAF3-4C92-9731-19E4829B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3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3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D453A736F1325067C133055D901B7E69F06E0F25079782A7D3BEF38EF20D5E73E5C7D10DD0266FC2G" TargetMode="External"/><Relationship Id="rId13" Type="http://schemas.openxmlformats.org/officeDocument/2006/relationships/hyperlink" Target="consultantplus://offline/ref=C347D453A736F1325067DF3E1331C7177A63AE630D2205C7DDF888E3A487F85A193CBC859500D327F75BE468CAG" TargetMode="External"/><Relationship Id="rId18" Type="http://schemas.openxmlformats.org/officeDocument/2006/relationships/hyperlink" Target="consultantplus://offline/ref=C347D453A736F1325067C133055D901B7E69F06E0F25079782A7D3BEF38EF20D5E73E5C7D10DD0266FC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47D453A736F1325067DF3E1331C7177A63AE630D2205C7DDF888E3A487F85A193CBC859500D327F75BE468C8G" TargetMode="External"/><Relationship Id="rId7" Type="http://schemas.openxmlformats.org/officeDocument/2006/relationships/hyperlink" Target="consultantplus://offline/ref=C347D453A736F1325067DF3E1331C7177A63AE630E280AC7D7F888E3A487F85A193CBC859500D327F75BE468C8G" TargetMode="External"/><Relationship Id="rId12" Type="http://schemas.openxmlformats.org/officeDocument/2006/relationships/hyperlink" Target="consultantplus://offline/ref=C347D453A736F1325067DF3E1331C7177A63AE6307240DC8D5A582EBFD8BFA5D1663AB82DC0CD227F75B6EC0G" TargetMode="External"/><Relationship Id="rId17" Type="http://schemas.openxmlformats.org/officeDocument/2006/relationships/hyperlink" Target="consultantplus://offline/ref=C347D453A736F1325067DF3E1331C7177A63AE630E280AC7D7F888E3A487F85A193CBC859500D327F75BE468C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47D453A736F1325067DF3E1331C7177A63AE630D230BC1D8F888E3A487F85A193CBC859500D327F75BE468CBG" TargetMode="External"/><Relationship Id="rId20" Type="http://schemas.openxmlformats.org/officeDocument/2006/relationships/hyperlink" Target="consultantplus://offline/ref=C347D453A736F1325067DF3E1331C7177A63AE630D2205C7DDF888E3A487F85A193CBC859500D327F75BE468C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7D453A736F1325067DF3E1331C7177A63AE630D230BC1D8F888E3A487F85A193CBC859500D327F75BE468CBG" TargetMode="External"/><Relationship Id="rId11" Type="http://schemas.openxmlformats.org/officeDocument/2006/relationships/hyperlink" Target="consultantplus://offline/ref=C347D453A736F1325067DF3E1331C7177A63AE630D2205C7DDF888E3A487F85A193CBC859500D327F75BE568C3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347D453A736F1325067DF3E1331C7177A63AE630D2205C7DDF888E3A487F85A193CBC859500D327F75BE568C2G" TargetMode="External"/><Relationship Id="rId15" Type="http://schemas.openxmlformats.org/officeDocument/2006/relationships/hyperlink" Target="consultantplus://offline/ref=C347D453A736F1325067DF3E1331C7177A63AE630E280AC7D7F888E3A487F85A193CBC859500D327F75BE468C8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347D453A736F1325067DF3E1331C7177A63AE630D2205C7DDF888E3A487F85A193CBC859500D327F75BE568C3G" TargetMode="External"/><Relationship Id="rId19" Type="http://schemas.openxmlformats.org/officeDocument/2006/relationships/hyperlink" Target="consultantplus://offline/ref=C347D453A736F1325067C133055D901B7E61F06B0F2A5A9D8AFEDFBC6FC4G" TargetMode="External"/><Relationship Id="rId4" Type="http://schemas.openxmlformats.org/officeDocument/2006/relationships/hyperlink" Target="consultantplus://offline/ref=C347D453A736F1325067DF3E1331C7177A63AE6307240DC8D5A582EBFD8BFA5D1663AB82DC0CD227F75B6EC0G" TargetMode="External"/><Relationship Id="rId9" Type="http://schemas.openxmlformats.org/officeDocument/2006/relationships/hyperlink" Target="consultantplus://offline/ref=C347D453A736F1325067DF3E1331C7177A63AE630D2205C7DDF888E3A487F85A193CBC859500D327F75BE568C3G" TargetMode="External"/><Relationship Id="rId14" Type="http://schemas.openxmlformats.org/officeDocument/2006/relationships/hyperlink" Target="consultantplus://offline/ref=C347D453A736F1325067DF3E1331C7177A63AE630D230BC1D8F888E3A487F85A193CBC859500D327F75BE468CBG" TargetMode="External"/><Relationship Id="rId22" Type="http://schemas.openxmlformats.org/officeDocument/2006/relationships/hyperlink" Target="consultantplus://offline/ref=C347D453A736F1325067DF3E1331C7177A63AE6307240DC8D5A582EBFD8BFA5D1663AB82DC0CD227F75B6EC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2017-11-02T06:02:00Z</dcterms:created>
  <dcterms:modified xsi:type="dcterms:W3CDTF">2017-11-02T06:04:00Z</dcterms:modified>
</cp:coreProperties>
</file>