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C7" w:rsidRPr="00967EC7" w:rsidRDefault="004B3C5B" w:rsidP="00967E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7E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Информация о развитии туристической отрасли Республики Алтай</w:t>
      </w:r>
      <w:r w:rsidR="00967EC7" w:rsidRPr="00967E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4B3C5B" w:rsidRPr="00967EC7" w:rsidRDefault="00967EC7" w:rsidP="00967E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7E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201</w:t>
      </w:r>
      <w:r w:rsidR="00E46D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9</w:t>
      </w:r>
      <w:r w:rsidRPr="00967E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году</w:t>
      </w:r>
    </w:p>
    <w:p w:rsidR="004B3C5B" w:rsidRPr="00967EC7" w:rsidRDefault="004B3C5B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C7" w:rsidRPr="00967EC7" w:rsidRDefault="004B3C5B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C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 является одним из приоритетных направлений социально-экономического развития Республики Алтай</w:t>
      </w:r>
      <w:r w:rsidR="00967EC7" w:rsidRPr="0096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закреплено в Стратегии социально-экономического развития региона  на период до 2035 года», утвержденной постановлением Правительства Республики Алтай от 13 марта 2018 года № 60. </w:t>
      </w:r>
    </w:p>
    <w:p w:rsidR="00967EC7" w:rsidRDefault="00967EC7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развития туристского кластера Республики Алтай, среди которых формирование современной туристской индустрии, увеличение вклада сферы туризма в социально-экономическое развитие региона, повышение доходной базы республиканского и местных бюджетов, реализуются через механизмы </w:t>
      </w:r>
      <w:r w:rsidR="00E46D39" w:rsidRPr="002E68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</w:t>
      </w:r>
      <w:r w:rsidRPr="002E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внутреннего и въездного туризма» утвержденной постановлением Правительства Республики Алтай от </w:t>
      </w:r>
      <w:r w:rsidR="00E46D39" w:rsidRPr="002E68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D39" w:rsidRPr="002E68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E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46D39" w:rsidRPr="002E68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E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46D39" w:rsidRPr="002E682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E6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D39" w:rsidRDefault="00FD5D1E" w:rsidP="001B66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региональными программами, значительная роль в реализации задач, стоящих перед туристской отраслью региона, принадлежит программ</w:t>
      </w:r>
      <w:r w:rsidR="0034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федерального уровня, </w:t>
      </w:r>
      <w:r w:rsidR="00340480" w:rsidRPr="001B662E">
        <w:rPr>
          <w:rFonts w:ascii="Times New Roman" w:hAnsi="Times New Roman" w:cs="Times New Roman"/>
          <w:sz w:val="28"/>
          <w:szCs w:val="28"/>
        </w:rPr>
        <w:t>г</w:t>
      </w:r>
      <w:r w:rsidRPr="001B662E">
        <w:rPr>
          <w:rFonts w:ascii="Times New Roman" w:hAnsi="Times New Roman" w:cs="Times New Roman"/>
          <w:sz w:val="28"/>
          <w:szCs w:val="28"/>
        </w:rPr>
        <w:t xml:space="preserve">осударственная программа Российской Федерации </w:t>
      </w:r>
      <w:r w:rsidR="00340480">
        <w:rPr>
          <w:rFonts w:ascii="Times New Roman" w:hAnsi="Times New Roman" w:cs="Times New Roman"/>
          <w:sz w:val="28"/>
          <w:szCs w:val="28"/>
        </w:rPr>
        <w:t>«Экономическое развитие и инновационная экономика»</w:t>
      </w:r>
      <w:r w:rsidR="00340480" w:rsidRPr="00340480">
        <w:rPr>
          <w:rFonts w:ascii="Times New Roman" w:hAnsi="Times New Roman" w:cs="Times New Roman"/>
          <w:sz w:val="28"/>
          <w:szCs w:val="28"/>
        </w:rPr>
        <w:t xml:space="preserve"> </w:t>
      </w:r>
      <w:r w:rsidR="00340480">
        <w:rPr>
          <w:rFonts w:ascii="Times New Roman" w:hAnsi="Times New Roman" w:cs="Times New Roman"/>
          <w:sz w:val="28"/>
          <w:szCs w:val="28"/>
        </w:rPr>
        <w:t>утвержденная постановлением Правительства Российской Федерации от 15 апреля 2014 г. № 316.</w:t>
      </w:r>
    </w:p>
    <w:p w:rsidR="003D5E71" w:rsidRDefault="004B3C5B" w:rsidP="003D5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Алтай в 201</w:t>
      </w:r>
      <w:r w:rsidR="001B66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отдых туристов обеспечивали </w:t>
      </w:r>
      <w:r w:rsidR="001B662E">
        <w:rPr>
          <w:rFonts w:ascii="Times New Roman" w:eastAsia="Times New Roman" w:hAnsi="Times New Roman" w:cs="Times New Roman"/>
          <w:sz w:val="28"/>
          <w:szCs w:val="28"/>
          <w:lang w:eastAsia="ru-RU"/>
        </w:rPr>
        <w:t>910</w:t>
      </w:r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1B6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туристской инду</w:t>
      </w:r>
      <w:bookmarkStart w:id="0" w:name="_GoBack"/>
      <w:bookmarkEnd w:id="0"/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стрии в том числе </w:t>
      </w:r>
      <w:r w:rsidR="001B662E">
        <w:rPr>
          <w:rFonts w:ascii="Times New Roman" w:eastAsia="Times New Roman" w:hAnsi="Times New Roman" w:cs="Times New Roman"/>
          <w:sz w:val="28"/>
          <w:szCs w:val="28"/>
          <w:lang w:eastAsia="ru-RU"/>
        </w:rPr>
        <w:t>388</w:t>
      </w:r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 средств размещения (КСР) и </w:t>
      </w:r>
      <w:r w:rsidR="009E5EF8"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662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дома (СД), </w:t>
      </w:r>
      <w:r w:rsidR="001B662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туроператор</w:t>
      </w:r>
      <w:r w:rsidR="009E5EF8"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73 турфирмы и турагентства. </w:t>
      </w:r>
      <w:r w:rsidR="003D5E71"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активного туристического сезона 201</w:t>
      </w:r>
      <w:r w:rsidR="001B66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5E71"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загрузка КСР и СД </w:t>
      </w:r>
      <w:r w:rsidR="003D5E71" w:rsidRPr="002E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80% в будние дни и 100% в выходные</w:t>
      </w:r>
      <w:r w:rsidR="003D5E7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мощность номерного фонда за отчетный год не снизилась</w:t>
      </w:r>
      <w:r w:rsidR="003D5E71"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5E71" w:rsidRDefault="007E4241" w:rsidP="00F85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B3C5B"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мест единовременного размещения</w:t>
      </w:r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туристов </w:t>
      </w:r>
      <w:r w:rsidR="003D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КСР </w:t>
      </w:r>
      <w:r w:rsidR="004B3C5B"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7E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 </w:t>
      </w:r>
      <w:r w:rsidR="004B3C5B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280D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662E">
        <w:rPr>
          <w:rFonts w:ascii="Times New Roman" w:eastAsia="Times New Roman" w:hAnsi="Times New Roman" w:cs="Times New Roman"/>
          <w:sz w:val="28"/>
          <w:szCs w:val="28"/>
          <w:lang w:eastAsia="ru-RU"/>
        </w:rPr>
        <w:t>621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4B3C5B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4B3C5B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круглогодичных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4B3C5B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0280D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280D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36E8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B3C5B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280D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3C5B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3F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3C5B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4B3C5B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A04" w:rsidRPr="00F85A04" w:rsidRDefault="00F85A04" w:rsidP="00F85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E71" w:rsidRDefault="003D5E71" w:rsidP="003D5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коллективных средств размещения (турбазы, гостиницы и т.д.) по муниципальным образованиям Республики Алтай в 201</w:t>
      </w:r>
      <w:r w:rsidR="00E75C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D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tbl>
      <w:tblPr>
        <w:tblW w:w="9631" w:type="dxa"/>
        <w:tblInd w:w="93" w:type="dxa"/>
        <w:tblLook w:val="04A0" w:firstRow="1" w:lastRow="0" w:firstColumn="1" w:lastColumn="0" w:noHBand="0" w:noVBand="1"/>
      </w:tblPr>
      <w:tblGrid>
        <w:gridCol w:w="2461"/>
        <w:gridCol w:w="1932"/>
        <w:gridCol w:w="1932"/>
        <w:gridCol w:w="3306"/>
      </w:tblGrid>
      <w:tr w:rsidR="0021105F" w:rsidRPr="0021105F" w:rsidTr="0021105F">
        <w:trPr>
          <w:trHeight w:val="1128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ED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района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ED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Коллективные средства размещения на 31.12.2019г.</w:t>
            </w:r>
          </w:p>
        </w:tc>
      </w:tr>
      <w:tr w:rsidR="0021105F" w:rsidRPr="0021105F" w:rsidTr="0021105F">
        <w:trPr>
          <w:trHeight w:val="1128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ED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Количество, 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ED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мест, ед.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ED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 ч. круглогодичных мест, ед.</w:t>
            </w:r>
          </w:p>
        </w:tc>
      </w:tr>
      <w:tr w:rsidR="0021105F" w:rsidRPr="0021105F" w:rsidTr="0021105F">
        <w:trPr>
          <w:trHeight w:val="376"/>
        </w:trPr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17621,00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9 716</w:t>
            </w:r>
          </w:p>
        </w:tc>
      </w:tr>
      <w:tr w:rsidR="0021105F" w:rsidRPr="0021105F" w:rsidTr="0021105F">
        <w:trPr>
          <w:trHeight w:val="376"/>
        </w:trPr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Кош-Агачский район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578,00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</w:tr>
      <w:tr w:rsidR="0021105F" w:rsidRPr="0021105F" w:rsidTr="0021105F">
        <w:trPr>
          <w:trHeight w:val="376"/>
        </w:trPr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Майминский район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3986,00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2 901</w:t>
            </w:r>
          </w:p>
        </w:tc>
      </w:tr>
      <w:tr w:rsidR="0021105F" w:rsidRPr="0021105F" w:rsidTr="0021105F">
        <w:trPr>
          <w:trHeight w:val="376"/>
        </w:trPr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Онгудайский район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740,00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</w:tr>
      <w:tr w:rsidR="0021105F" w:rsidRPr="0021105F" w:rsidTr="0021105F">
        <w:trPr>
          <w:trHeight w:val="376"/>
        </w:trPr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Турочакский район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1930,00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1 226</w:t>
            </w:r>
          </w:p>
        </w:tc>
      </w:tr>
      <w:tr w:rsidR="0021105F" w:rsidRPr="0021105F" w:rsidTr="0021105F">
        <w:trPr>
          <w:trHeight w:val="376"/>
        </w:trPr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Улаганский район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1392,00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</w:tr>
      <w:tr w:rsidR="0021105F" w:rsidRPr="0021105F" w:rsidTr="0021105F">
        <w:trPr>
          <w:trHeight w:val="376"/>
        </w:trPr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Усть-Канский район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21105F" w:rsidRPr="0021105F" w:rsidTr="0021105F">
        <w:trPr>
          <w:trHeight w:val="376"/>
        </w:trPr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Усть-Коксинский район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1299,00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</w:tr>
      <w:tr w:rsidR="0021105F" w:rsidRPr="0021105F" w:rsidTr="0021105F">
        <w:trPr>
          <w:trHeight w:val="376"/>
        </w:trPr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Чемальский район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6255,00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3 310</w:t>
            </w:r>
          </w:p>
        </w:tc>
      </w:tr>
      <w:tr w:rsidR="0021105F" w:rsidRPr="0021105F" w:rsidTr="0021105F">
        <w:trPr>
          <w:trHeight w:val="376"/>
        </w:trPr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Чойский район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21105F" w:rsidRPr="0021105F" w:rsidTr="0021105F">
        <w:trPr>
          <w:trHeight w:val="376"/>
        </w:trPr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Шебалинский район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680,00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</w:tr>
      <w:tr w:rsidR="0021105F" w:rsidRPr="0021105F" w:rsidTr="0021105F">
        <w:trPr>
          <w:trHeight w:val="376"/>
        </w:trPr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орно-Алтайск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495,00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05F" w:rsidRPr="0021105F" w:rsidRDefault="0021105F" w:rsidP="0021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</w:t>
            </w:r>
          </w:p>
        </w:tc>
      </w:tr>
    </w:tbl>
    <w:p w:rsidR="003D5E71" w:rsidRPr="00341B63" w:rsidRDefault="003D5E71" w:rsidP="00772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E71" w:rsidRPr="00341B63" w:rsidRDefault="003D5E71" w:rsidP="003D5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мест единовременного размещения туристов в СД составило 3 575 мест, из них круглогодичных мест – 1 462 (40,1% от общего количества). </w:t>
      </w:r>
    </w:p>
    <w:p w:rsidR="003D5E71" w:rsidRPr="00341B63" w:rsidRDefault="003D5E71" w:rsidP="003D5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E71" w:rsidRPr="003D5E71" w:rsidRDefault="003D5E71" w:rsidP="003D5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участников сельского туризма по муниципальным образованиям </w:t>
      </w:r>
      <w:r w:rsidRPr="003D5E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в 201</w:t>
      </w:r>
      <w:r w:rsidR="008813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D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191"/>
        <w:gridCol w:w="1636"/>
        <w:gridCol w:w="2693"/>
      </w:tblGrid>
      <w:tr w:rsidR="003D5E71" w:rsidRPr="003D5E71" w:rsidTr="003D5E71">
        <w:tc>
          <w:tcPr>
            <w:tcW w:w="3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EDFF"/>
            <w:vAlign w:val="center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района</w:t>
            </w:r>
          </w:p>
        </w:tc>
        <w:tc>
          <w:tcPr>
            <w:tcW w:w="2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EDFF"/>
            <w:vAlign w:val="center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сельских «зеленых» домов в туризме, ед.</w:t>
            </w:r>
          </w:p>
        </w:tc>
        <w:tc>
          <w:tcPr>
            <w:tcW w:w="4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EDFF"/>
            <w:vAlign w:val="center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мест в сельских «зеленых» домах</w:t>
            </w:r>
          </w:p>
        </w:tc>
      </w:tr>
      <w:tr w:rsidR="003D5E71" w:rsidRPr="003D5E71" w:rsidTr="003D5E71">
        <w:tc>
          <w:tcPr>
            <w:tcW w:w="3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EDFF"/>
            <w:vAlign w:val="center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мест, ед.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EDFF"/>
            <w:vAlign w:val="center"/>
            <w:hideMark/>
          </w:tcPr>
          <w:p w:rsidR="003D5E71" w:rsidRPr="003D5E71" w:rsidRDefault="003D5E71" w:rsidP="003D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т. ч. круглогодичных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B6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6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3 575,0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1 462,0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Кош-</w:t>
            </w:r>
            <w:proofErr w:type="spellStart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Агачский</w:t>
            </w:r>
            <w:proofErr w:type="spellEnd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Майминский район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1 128,0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380,0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Онгудайский район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Турочакский район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297,0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Улаганский район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Усть-Канский район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Усть-Коксинский район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Чемальский район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B6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60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1 273,0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Чойский район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Шебалинский район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3D5E71" w:rsidRPr="003D5E71" w:rsidTr="003D5E7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орно-Алтайск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5E71" w:rsidRPr="003D5E71" w:rsidRDefault="003D5E71" w:rsidP="00A8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E4241" w:rsidRDefault="007E4241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5B" w:rsidRPr="00F85A04" w:rsidRDefault="004B3C5B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="00F85A0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истский 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</w:t>
      </w:r>
      <w:r w:rsidR="00F85A0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Республику Алтай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B60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2</w:t>
      </w:r>
      <w:r w:rsidR="00B602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759C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60263">
        <w:rPr>
          <w:rFonts w:ascii="Times New Roman" w:eastAsia="Times New Roman" w:hAnsi="Times New Roman" w:cs="Times New Roman"/>
          <w:sz w:val="28"/>
          <w:szCs w:val="28"/>
          <w:lang w:eastAsia="ru-RU"/>
        </w:rPr>
        <w:t>7,3</w:t>
      </w:r>
      <w:r w:rsidR="00BC759C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человек, </w:t>
      </w:r>
      <w:r w:rsidR="00F85A0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выше уровня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602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85A0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A0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2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759C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02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F85A0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периодов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A0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отчетного 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турпоток </w:t>
      </w:r>
      <w:r w:rsidR="00F85A0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 следующим образом:</w:t>
      </w:r>
    </w:p>
    <w:p w:rsidR="004B3C5B" w:rsidRPr="00F85A04" w:rsidRDefault="004B3C5B" w:rsidP="00F85A0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май-сентябрь включительно - 1</w:t>
      </w:r>
      <w:r w:rsidR="00B60263">
        <w:rPr>
          <w:rFonts w:ascii="Times New Roman" w:eastAsia="Times New Roman" w:hAnsi="Times New Roman" w:cs="Times New Roman"/>
          <w:sz w:val="28"/>
          <w:szCs w:val="28"/>
          <w:lang w:eastAsia="ru-RU"/>
        </w:rPr>
        <w:t> 401,9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посещений</w:t>
      </w:r>
      <w:r w:rsid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52A8C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67327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2A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B3C5B" w:rsidRPr="00F85A04" w:rsidRDefault="004B3C5B" w:rsidP="00F85A0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активный </w:t>
      </w:r>
      <w:proofErr w:type="spellStart"/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турсезон</w:t>
      </w:r>
      <w:proofErr w:type="spellEnd"/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: июнь – авгу</w:t>
      </w:r>
      <w:proofErr w:type="gramStart"/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вкл</w:t>
      </w:r>
      <w:proofErr w:type="gramEnd"/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ючительно – </w:t>
      </w:r>
      <w:r w:rsidR="00B60263">
        <w:rPr>
          <w:rFonts w:ascii="Times New Roman" w:eastAsia="Times New Roman" w:hAnsi="Times New Roman" w:cs="Times New Roman"/>
          <w:sz w:val="28"/>
          <w:szCs w:val="28"/>
          <w:lang w:eastAsia="ru-RU"/>
        </w:rPr>
        <w:t>1052,3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посещений </w:t>
      </w:r>
      <w:r w:rsid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60263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67327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02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B3C5B" w:rsidRPr="00F85A04" w:rsidRDefault="004B3C5B" w:rsidP="00F85A0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межсезонье: апрель, октябрь, ноябрь – </w:t>
      </w:r>
      <w:r w:rsidR="00652A8C">
        <w:rPr>
          <w:rFonts w:ascii="Times New Roman" w:eastAsia="Times New Roman" w:hAnsi="Times New Roman" w:cs="Times New Roman"/>
          <w:sz w:val="28"/>
          <w:szCs w:val="28"/>
          <w:lang w:eastAsia="ru-RU"/>
        </w:rPr>
        <w:t>436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посещений</w:t>
      </w:r>
      <w:r w:rsid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52A8C">
        <w:rPr>
          <w:rFonts w:ascii="Times New Roman" w:eastAsia="Times New Roman" w:hAnsi="Times New Roman" w:cs="Times New Roman"/>
          <w:sz w:val="28"/>
          <w:szCs w:val="28"/>
          <w:lang w:eastAsia="ru-RU"/>
        </w:rPr>
        <w:t>20,6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73274" w:rsidRPr="00F85A04" w:rsidRDefault="004B3C5B" w:rsidP="00F85A0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зимний сезон: январь, февраль, март, декабрь </w:t>
      </w:r>
      <w:r w:rsidR="0067327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A8C">
        <w:rPr>
          <w:rFonts w:ascii="Times New Roman" w:eastAsia="Times New Roman" w:hAnsi="Times New Roman" w:cs="Times New Roman"/>
          <w:sz w:val="28"/>
          <w:szCs w:val="28"/>
          <w:lang w:eastAsia="ru-RU"/>
        </w:rPr>
        <w:t>333</w:t>
      </w:r>
      <w:r w:rsidR="0067327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посещений </w:t>
      </w:r>
      <w:r w:rsid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52A8C">
        <w:rPr>
          <w:rFonts w:ascii="Times New Roman" w:eastAsia="Times New Roman" w:hAnsi="Times New Roman" w:cs="Times New Roman"/>
          <w:sz w:val="28"/>
          <w:szCs w:val="28"/>
          <w:lang w:eastAsia="ru-RU"/>
        </w:rPr>
        <w:t>15,7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85A04" w:rsidRPr="00F85A04" w:rsidRDefault="00F85A04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EB1" w:rsidRDefault="004B3C5B" w:rsidP="00F85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туристического потока </w:t>
      </w:r>
    </w:p>
    <w:p w:rsidR="004B3C5B" w:rsidRDefault="004B3C5B" w:rsidP="00C00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образованиям РА в 201</w:t>
      </w:r>
      <w:r w:rsidR="00B60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85A0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</w:p>
    <w:p w:rsidR="00F17CED" w:rsidRDefault="00F17CED" w:rsidP="00F85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4840"/>
        <w:gridCol w:w="4840"/>
      </w:tblGrid>
      <w:tr w:rsidR="00652A8C" w:rsidRPr="00652A8C" w:rsidTr="00652A8C">
        <w:trPr>
          <w:trHeight w:val="375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EDFF"/>
            <w:vAlign w:val="center"/>
            <w:hideMark/>
          </w:tcPr>
          <w:p w:rsidR="00652A8C" w:rsidRPr="00652A8C" w:rsidRDefault="00652A8C" w:rsidP="0065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района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EDFF"/>
            <w:vAlign w:val="center"/>
            <w:hideMark/>
          </w:tcPr>
          <w:p w:rsidR="00652A8C" w:rsidRPr="00652A8C" w:rsidRDefault="00652A8C" w:rsidP="0065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год, тыс. посещений</w:t>
            </w:r>
          </w:p>
        </w:tc>
      </w:tr>
      <w:tr w:rsidR="00652A8C" w:rsidRPr="00652A8C" w:rsidTr="00652A8C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A8C" w:rsidRPr="00652A8C" w:rsidRDefault="00652A8C" w:rsidP="0065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A8C" w:rsidRPr="00652A8C" w:rsidRDefault="00652A8C" w:rsidP="0065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2171,3</w:t>
            </w:r>
          </w:p>
        </w:tc>
      </w:tr>
      <w:tr w:rsidR="00652A8C" w:rsidRPr="00652A8C" w:rsidTr="00652A8C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A8C" w:rsidRPr="00652A8C" w:rsidRDefault="00652A8C" w:rsidP="0065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Кош-Агачский район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C" w:rsidRPr="00652A8C" w:rsidRDefault="00652A8C" w:rsidP="0065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65,6</w:t>
            </w:r>
          </w:p>
        </w:tc>
      </w:tr>
      <w:tr w:rsidR="00652A8C" w:rsidRPr="00652A8C" w:rsidTr="00652A8C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A8C" w:rsidRPr="00652A8C" w:rsidRDefault="00652A8C" w:rsidP="0065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Майминский район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C" w:rsidRPr="00652A8C" w:rsidRDefault="00652A8C" w:rsidP="0065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</w:t>
            </w:r>
          </w:p>
        </w:tc>
      </w:tr>
      <w:tr w:rsidR="00652A8C" w:rsidRPr="00652A8C" w:rsidTr="00652A8C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A8C" w:rsidRPr="00652A8C" w:rsidRDefault="00652A8C" w:rsidP="0065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Онгудайский район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C" w:rsidRPr="00652A8C" w:rsidRDefault="00652A8C" w:rsidP="0065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122,3</w:t>
            </w:r>
          </w:p>
        </w:tc>
      </w:tr>
      <w:tr w:rsidR="00652A8C" w:rsidRPr="00652A8C" w:rsidTr="00652A8C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A8C" w:rsidRPr="00652A8C" w:rsidRDefault="00652A8C" w:rsidP="0065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Турочакский район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C" w:rsidRPr="00652A8C" w:rsidRDefault="00652A8C" w:rsidP="0065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368,4</w:t>
            </w:r>
          </w:p>
        </w:tc>
      </w:tr>
      <w:tr w:rsidR="00652A8C" w:rsidRPr="00652A8C" w:rsidTr="00652A8C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A8C" w:rsidRPr="00652A8C" w:rsidRDefault="00652A8C" w:rsidP="0065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Улаганский район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C" w:rsidRPr="00652A8C" w:rsidRDefault="00652A8C" w:rsidP="0065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652A8C" w:rsidRPr="00652A8C" w:rsidTr="00652A8C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A8C" w:rsidRPr="00652A8C" w:rsidRDefault="00652A8C" w:rsidP="0065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Усть-Канский район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C" w:rsidRPr="00652A8C" w:rsidRDefault="00652A8C" w:rsidP="0065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14,1</w:t>
            </w:r>
          </w:p>
        </w:tc>
      </w:tr>
      <w:tr w:rsidR="00652A8C" w:rsidRPr="00652A8C" w:rsidTr="00652A8C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A8C" w:rsidRPr="00652A8C" w:rsidRDefault="00652A8C" w:rsidP="0065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Усть-Коксинский район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C" w:rsidRPr="00652A8C" w:rsidRDefault="00652A8C" w:rsidP="0065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125,3</w:t>
            </w:r>
          </w:p>
        </w:tc>
      </w:tr>
      <w:tr w:rsidR="00652A8C" w:rsidRPr="00652A8C" w:rsidTr="00652A8C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A8C" w:rsidRPr="00652A8C" w:rsidRDefault="00652A8C" w:rsidP="0065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Чемальский район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C" w:rsidRPr="00652A8C" w:rsidRDefault="00652A8C" w:rsidP="0065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674,4</w:t>
            </w:r>
          </w:p>
        </w:tc>
      </w:tr>
      <w:tr w:rsidR="00652A8C" w:rsidRPr="00652A8C" w:rsidTr="00652A8C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A8C" w:rsidRPr="00652A8C" w:rsidRDefault="00652A8C" w:rsidP="0065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Чойский район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C" w:rsidRPr="00652A8C" w:rsidRDefault="00652A8C" w:rsidP="0065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16,8</w:t>
            </w:r>
          </w:p>
        </w:tc>
      </w:tr>
      <w:tr w:rsidR="00652A8C" w:rsidRPr="00652A8C" w:rsidTr="00652A8C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A8C" w:rsidRPr="00652A8C" w:rsidRDefault="00652A8C" w:rsidP="0065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Шебалинский район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C" w:rsidRPr="00652A8C" w:rsidRDefault="00652A8C" w:rsidP="0065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38,3</w:t>
            </w:r>
          </w:p>
        </w:tc>
      </w:tr>
      <w:tr w:rsidR="00652A8C" w:rsidRPr="00652A8C" w:rsidTr="00652A8C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2A8C" w:rsidRPr="00652A8C" w:rsidRDefault="00652A8C" w:rsidP="00652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Горно-Алтайск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8C" w:rsidRPr="00652A8C" w:rsidRDefault="00652A8C" w:rsidP="0065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70,2</w:t>
            </w:r>
          </w:p>
        </w:tc>
      </w:tr>
    </w:tbl>
    <w:p w:rsidR="00F17CED" w:rsidRDefault="00F17CED" w:rsidP="00F85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A04" w:rsidRPr="00F85A04" w:rsidRDefault="00F85A04" w:rsidP="00F85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</w:t>
      </w:r>
      <w:r w:rsid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расчетным 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 w:rsidR="00D177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результатов анкетирования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85A04" w:rsidRPr="00F85A04" w:rsidRDefault="00F85A04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5B" w:rsidRPr="00F85A04" w:rsidRDefault="004B3C5B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0A4B3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B3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A4B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A4B3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туроператор</w:t>
      </w:r>
      <w:r w:rsidR="00FB13CD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 внесены в Единый федеральный реестр туроператоров:</w:t>
      </w:r>
    </w:p>
    <w:p w:rsidR="00FB13CD" w:rsidRPr="00F85A04" w:rsidRDefault="00F85A04" w:rsidP="00F85A0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Уч-Сумер</w:t>
      </w:r>
      <w:proofErr w:type="spellEnd"/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B3C5B" w:rsidRDefault="004B3C5B" w:rsidP="00F85A0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F85A0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B38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«Алтай саммит</w:t>
      </w:r>
      <w:r w:rsidR="00F85A04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4B38" w:rsidRDefault="000A4B38" w:rsidP="00F85A0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«Алтай Экспедиция»</w:t>
      </w:r>
    </w:p>
    <w:p w:rsidR="000A4B38" w:rsidRPr="00F85A04" w:rsidRDefault="000A4B38" w:rsidP="00F85A0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«АЛТАЙТРЕВЕЛ»</w:t>
      </w:r>
    </w:p>
    <w:p w:rsidR="004B3C5B" w:rsidRPr="00F85A04" w:rsidRDefault="00F85A04" w:rsidP="00F85A0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0A4B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Алтай Плюс</w:t>
      </w: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B3C5B" w:rsidRDefault="004B3C5B" w:rsidP="00F85A0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0A4B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</w:t>
      </w:r>
      <w:r w:rsidR="00F429EF"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4B38" w:rsidRDefault="000A4B38" w:rsidP="00F85A0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стский комплекс Юрта кочевника»</w:t>
      </w:r>
    </w:p>
    <w:p w:rsidR="000A4B38" w:rsidRDefault="000A4B38" w:rsidP="00F85A0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«Турфирма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4B38" w:rsidRPr="00F85A04" w:rsidRDefault="000A4B38" w:rsidP="000A4B38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 реализации путевок «Радуга»</w:t>
      </w:r>
    </w:p>
    <w:p w:rsidR="000A4B38" w:rsidRDefault="000A4B38" w:rsidP="00F85A0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Эквесто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4B38" w:rsidRDefault="000A4B38" w:rsidP="00F85A0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«Энергия Алтая»</w:t>
      </w:r>
    </w:p>
    <w:p w:rsidR="000A4B38" w:rsidRPr="00F85A04" w:rsidRDefault="000A4B38" w:rsidP="000A4B38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Актру</w:t>
      </w:r>
      <w:proofErr w:type="spellEnd"/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B3C5B" w:rsidRDefault="00F85A04" w:rsidP="000A4B38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«Алтай ВИП тур»</w:t>
      </w:r>
    </w:p>
    <w:p w:rsidR="000A4B38" w:rsidRPr="00F85A04" w:rsidRDefault="000A4B38" w:rsidP="000A4B38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«Алтай 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4B38" w:rsidRPr="000A4B38" w:rsidRDefault="00F85A04" w:rsidP="000A4B38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«АЛТАЙ-АКТИВ-ТУР»</w:t>
      </w:r>
    </w:p>
    <w:p w:rsidR="004B3C5B" w:rsidRDefault="00F85A04" w:rsidP="00F85A0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«Алтай-Рафтинг-Центр»</w:t>
      </w:r>
    </w:p>
    <w:p w:rsidR="000A4B38" w:rsidRPr="00F85A04" w:rsidRDefault="000A4B38" w:rsidP="000A4B38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ООО «АМАДУ»</w:t>
      </w:r>
    </w:p>
    <w:p w:rsidR="000A4B38" w:rsidRPr="00F85A04" w:rsidRDefault="000A4B38" w:rsidP="000A4B38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«Высотник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4B38" w:rsidRDefault="000A4B38" w:rsidP="00F85A0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«Маяк Алтая»</w:t>
      </w:r>
    </w:p>
    <w:p w:rsidR="000A4B38" w:rsidRPr="00F85A04" w:rsidRDefault="000A4B38" w:rsidP="000A4B38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«Созвездие»</w:t>
      </w:r>
    </w:p>
    <w:p w:rsidR="000A4B38" w:rsidRPr="00F85A04" w:rsidRDefault="000A4B38" w:rsidP="00F85A0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«ЦРП «Радуга»</w:t>
      </w:r>
    </w:p>
    <w:p w:rsidR="004B3C5B" w:rsidRDefault="00F85A04" w:rsidP="00F85A0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0A4B3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туристский комплекс «Манжерок»</w:t>
      </w:r>
    </w:p>
    <w:p w:rsidR="007519B1" w:rsidRDefault="000A4B38" w:rsidP="00976A57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«Национальный парк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Сайлугемский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76A57" w:rsidRPr="00976A57" w:rsidRDefault="00976A57" w:rsidP="00976A57">
      <w:pPr>
        <w:pStyle w:val="ae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5B" w:rsidRPr="007519B1" w:rsidRDefault="007519B1" w:rsidP="007519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турсезона</w:t>
      </w:r>
      <w:r w:rsid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наибольшей популярностью у гостей республики пользуются следующие виды услуг</w:t>
      </w:r>
      <w:r w:rsidR="004B3C5B"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3C5B" w:rsidRPr="007519B1" w:rsidRDefault="0018701B" w:rsidP="007519B1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Рекреационный</w:t>
      </w:r>
      <w:proofErr w:type="gramEnd"/>
      <w:r w:rsidR="004B3C5B"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(востребован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>% туристов)</w:t>
      </w:r>
    </w:p>
    <w:p w:rsidR="004B3C5B" w:rsidRPr="007519B1" w:rsidRDefault="004B3C5B" w:rsidP="007519B1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к природным и историко-культурным объектам (</w:t>
      </w:r>
      <w:r w:rsidR="0018701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4B3C5B" w:rsidRPr="007519B1" w:rsidRDefault="004B3C5B" w:rsidP="007519B1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экстремальные аттракционы (</w:t>
      </w:r>
      <w:r w:rsidR="001870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4B3C5B" w:rsidRPr="007519B1" w:rsidRDefault="004B3C5B" w:rsidP="007519B1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многодневные пешие и конные походы (</w:t>
      </w:r>
      <w:r w:rsidR="001870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4B3C5B" w:rsidRPr="007519B1" w:rsidRDefault="004B3C5B" w:rsidP="007519B1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B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лечебно-оздоровительные услуги (8%).</w:t>
      </w:r>
    </w:p>
    <w:p w:rsidR="007519B1" w:rsidRPr="00C17C5B" w:rsidRDefault="007519B1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1B" w:rsidRDefault="004B3C5B" w:rsidP="00967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повышения качества реализуемого туристского продукта, в </w:t>
      </w:r>
      <w:r w:rsidRP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</w:t>
      </w:r>
      <w:r w:rsid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 ведется</w:t>
      </w:r>
      <w:r w:rsidRP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</w:t>
      </w:r>
      <w:r w:rsid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добровольной </w:t>
      </w:r>
      <w:r w:rsidRP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</w:t>
      </w:r>
      <w:r w:rsid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>КСР</w:t>
      </w:r>
      <w:r w:rsidR="001870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01B" w:rsidRPr="00C17C5B" w:rsidRDefault="00C17C5B" w:rsidP="001870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="004B3C5B" w:rsidRP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="004B3C5B" w:rsidRP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</w:t>
      </w:r>
      <w:r w:rsidR="001870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B3C5B" w:rsidRP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102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3C5B" w:rsidRP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E5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755C66" w:rsidRP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гостиниц</w:t>
      </w:r>
      <w:r w:rsidR="004B3C5B" w:rsidRP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01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4B3C5B" w:rsidRPr="00C1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категорию звездности:</w:t>
      </w:r>
    </w:p>
    <w:p w:rsidR="004B3C5B" w:rsidRPr="00A8286B" w:rsidRDefault="004B3C5B" w:rsidP="00C00EB1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«пять звезд» - природно-оздоровительный Комплекс «Алтай </w:t>
      </w:r>
      <w:proofErr w:type="spellStart"/>
      <w:r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Резорт</w:t>
      </w:r>
      <w:proofErr w:type="spellEnd"/>
      <w:r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(Майминский район)</w:t>
      </w:r>
      <w:r w:rsidR="00755C66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5255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66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«Алтай </w:t>
      </w:r>
      <w:proofErr w:type="spellStart"/>
      <w:r w:rsidR="00755C66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Виладж</w:t>
      </w:r>
      <w:proofErr w:type="spellEnd"/>
      <w:r w:rsidR="00755C66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» (Турочакский район)</w:t>
      </w:r>
      <w:r w:rsidR="00527E56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экологический курорт «Марьин-Остров» (Чемальский район);</w:t>
      </w:r>
    </w:p>
    <w:p w:rsidR="00755C66" w:rsidRPr="00A8286B" w:rsidRDefault="00755C66" w:rsidP="00C00EB1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«четыре звезды» - база отдыха «</w:t>
      </w:r>
      <w:proofErr w:type="spellStart"/>
      <w:r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Турсиб</w:t>
      </w:r>
      <w:proofErr w:type="spellEnd"/>
      <w:r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0EB1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2F5255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«</w:t>
      </w:r>
      <w:proofErr w:type="spellStart"/>
      <w:r w:rsidR="002F5255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Тенери</w:t>
      </w:r>
      <w:proofErr w:type="spellEnd"/>
      <w:r w:rsidR="002F5255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» (Чемальский район)</w:t>
      </w:r>
      <w:r w:rsidR="00C00E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3C5B" w:rsidRPr="00A8286B" w:rsidRDefault="004B3C5B" w:rsidP="00C00EB1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 звезды» - отель «</w:t>
      </w:r>
      <w:proofErr w:type="spellStart"/>
      <w:r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Игман</w:t>
      </w:r>
      <w:proofErr w:type="spellEnd"/>
      <w:r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(город Горно-Алтайск)</w:t>
      </w:r>
      <w:r w:rsidR="00755C66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горнолыжный комплек</w:t>
      </w:r>
      <w:r w:rsidR="00586380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с «Манжерок»</w:t>
      </w:r>
      <w:r w:rsid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6380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A45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 «</w:t>
      </w:r>
      <w:proofErr w:type="spellStart"/>
      <w:r w:rsidR="00EB5A45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Алтика</w:t>
      </w:r>
      <w:proofErr w:type="spellEnd"/>
      <w:r w:rsidR="00EB5A45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5A45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 отдыха «</w:t>
      </w:r>
      <w:r w:rsid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Алтая», </w:t>
      </w:r>
      <w:r w:rsidR="00EB5A45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 отдыха «Парк Отель Манжерок» </w:t>
      </w:r>
      <w:r w:rsidR="00586380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(Майминский район)</w:t>
      </w:r>
      <w:r w:rsid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5255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гостиница «Артыбаш» (Турочакский район), База отдыха «</w:t>
      </w:r>
      <w:proofErr w:type="spellStart"/>
      <w:r w:rsidR="002F5255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Чемальское</w:t>
      </w:r>
      <w:proofErr w:type="spellEnd"/>
      <w:r w:rsidR="002F5255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заречье» </w:t>
      </w:r>
      <w:r w:rsid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>(Чемальский район)</w:t>
      </w:r>
      <w:r w:rsidR="00527E56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B3C5B" w:rsidRPr="00A8286B" w:rsidRDefault="004B3C5B" w:rsidP="00C00EB1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5C66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звезды» - </w:t>
      </w:r>
      <w:r w:rsidR="00755C66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туристская база «Бирюза» </w:t>
      </w:r>
      <w:r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55C66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Чемальский</w:t>
      </w:r>
      <w:r w:rsidR="00586380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</w:t>
      </w:r>
      <w:r w:rsidR="002F5255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отель «Царская охота» (Майминский район)</w:t>
      </w:r>
      <w:r w:rsidR="00527E56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гостиница «Расул» (Кош-</w:t>
      </w:r>
      <w:proofErr w:type="spellStart"/>
      <w:r w:rsidR="00527E56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Агачский</w:t>
      </w:r>
      <w:proofErr w:type="spellEnd"/>
      <w:r w:rsidR="00527E56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</w:t>
      </w:r>
      <w:r w:rsidR="00AE2B52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база отдыха «Расул» (Улаганский район);</w:t>
      </w:r>
    </w:p>
    <w:p w:rsidR="004B3C5B" w:rsidRPr="00A8286B" w:rsidRDefault="004B3C5B" w:rsidP="00C00EB1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«одна звезда» - гостиница «Алтын </w:t>
      </w:r>
      <w:proofErr w:type="spellStart"/>
      <w:r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Туяк</w:t>
      </w:r>
      <w:proofErr w:type="spellEnd"/>
      <w:r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(г.</w:t>
      </w:r>
      <w:r w:rsidR="00130A5C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Горно-Алтайск)</w:t>
      </w:r>
      <w:r w:rsidR="002F5255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туристский комплекс «Манжерок» (Майминский район)</w:t>
      </w:r>
      <w:r w:rsidR="00AE2B52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туристская база «Высотник», Отель «</w:t>
      </w:r>
      <w:proofErr w:type="spellStart"/>
      <w:r w:rsidR="00AE2B52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Аргут</w:t>
      </w:r>
      <w:proofErr w:type="spellEnd"/>
      <w:r w:rsidR="00AE2B52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» (Усть-Коксинский район), база отдыха «Любава» (Майминский район);</w:t>
      </w:r>
      <w:proofErr w:type="gramEnd"/>
    </w:p>
    <w:p w:rsidR="00C00EB1" w:rsidRDefault="002F5255" w:rsidP="00C00EB1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 звезд» - спортивная база «Чемальская лагуна» (Чемальский район), гостиница «Авторейс»</w:t>
      </w:r>
      <w:r w:rsidR="00130A5C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горный центр «</w:t>
      </w:r>
      <w:proofErr w:type="spellStart"/>
      <w:r w:rsidR="00130A5C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Актру</w:t>
      </w:r>
      <w:proofErr w:type="spellEnd"/>
      <w:r w:rsidR="00130A5C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(г. Горно-Алтайск)</w:t>
      </w:r>
      <w:r w:rsidR="00AE2B52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286B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туристический комплекс «</w:t>
      </w:r>
      <w:proofErr w:type="spellStart"/>
      <w:r w:rsidR="00A8286B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Уймонская</w:t>
      </w:r>
      <w:proofErr w:type="spellEnd"/>
      <w:r w:rsidR="00A8286B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жемчужина»</w:t>
      </w:r>
      <w:r w:rsid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286B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туристская база «Заимка </w:t>
      </w:r>
      <w:proofErr w:type="spellStart"/>
      <w:r w:rsidR="00A8286B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Камза</w:t>
      </w:r>
      <w:proofErr w:type="spellEnd"/>
      <w:r w:rsidR="00A8286B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8286B" w:rsidRPr="00A8286B">
        <w:t xml:space="preserve"> </w:t>
      </w:r>
      <w:r w:rsidR="00A8286B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туристская база «Колобок», туристический комплекс «</w:t>
      </w:r>
      <w:proofErr w:type="spellStart"/>
      <w:r w:rsidR="00A8286B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Мульта</w:t>
      </w:r>
      <w:proofErr w:type="spellEnd"/>
      <w:r w:rsidR="00A8286B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гостевой дом «Благодать» (Усть-Коксинский район)</w:t>
      </w:r>
      <w:r w:rsidR="00AE2B52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286B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рыбака «</w:t>
      </w:r>
      <w:r w:rsidR="00AE2B52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Форелевая ферма</w:t>
      </w:r>
      <w:r w:rsidR="00A8286B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гостиница «Камелия»</w:t>
      </w:r>
      <w:r w:rsidR="00AE2B52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E2B52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Чойский</w:t>
      </w:r>
      <w:proofErr w:type="spellEnd"/>
      <w:r w:rsidR="00AE2B52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</w:t>
      </w:r>
      <w:r w:rsidR="00A8286B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база отдыха «Чуйская долина», база отдыха «Кату-</w:t>
      </w:r>
      <w:proofErr w:type="spellStart"/>
      <w:r w:rsidR="00A8286B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Ярык</w:t>
      </w:r>
      <w:proofErr w:type="spellEnd"/>
      <w:r w:rsidR="00A8286B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(Улаганский район), </w:t>
      </w:r>
      <w:r w:rsidR="00A8286B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туристическая база «Юность» (Майминский район), учебно-тренировочный центр «</w:t>
      </w:r>
      <w:proofErr w:type="spellStart"/>
      <w:r w:rsidR="00A8286B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Семинский</w:t>
      </w:r>
      <w:proofErr w:type="spellEnd"/>
      <w:r w:rsidR="00A8286B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перевал</w:t>
      </w:r>
      <w:proofErr w:type="gramEnd"/>
      <w:r w:rsidR="00A8286B" w:rsidRPr="00A8286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(Онгудайский район)</w:t>
      </w:r>
      <w:r w:rsidR="00C00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EB1" w:rsidRPr="00C00EB1" w:rsidRDefault="00C00EB1" w:rsidP="00C00EB1">
      <w:pPr>
        <w:pStyle w:val="ae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EB1" w:rsidRPr="00A82CFF" w:rsidRDefault="00C00EB1" w:rsidP="00C00E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CFF">
        <w:rPr>
          <w:rFonts w:ascii="Times New Roman" w:hAnsi="Times New Roman" w:cs="Times New Roman"/>
          <w:sz w:val="28"/>
          <w:szCs w:val="28"/>
        </w:rPr>
        <w:t xml:space="preserve">В 2019 году оказана государственная поддержка на возмещение части затрат, связанных с приобретением оборудования </w:t>
      </w:r>
      <w:r w:rsidRPr="00A82CFF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 целях повышения качества предоставления туристских услуг, в том числе путем предоставления сопутствующих услуг, 4 субъектам туристской индустрии</w:t>
      </w:r>
      <w:r w:rsidRPr="00A82CFF">
        <w:rPr>
          <w:rFonts w:ascii="Times New Roman" w:hAnsi="Times New Roman" w:cs="Times New Roman"/>
          <w:sz w:val="28"/>
          <w:szCs w:val="28"/>
        </w:rPr>
        <w:t xml:space="preserve"> в сумме 800 000 рублей.</w:t>
      </w:r>
    </w:p>
    <w:p w:rsidR="00C00EB1" w:rsidRPr="009F111D" w:rsidRDefault="00C00EB1" w:rsidP="00C00EB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F111D">
        <w:rPr>
          <w:rFonts w:ascii="Times New Roman" w:hAnsi="Times New Roman" w:cs="Times New Roman"/>
          <w:color w:val="000000"/>
          <w:sz w:val="28"/>
        </w:rPr>
        <w:t>1) ИП Шевелева Елена Викторовна на сумму 8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F111D">
        <w:rPr>
          <w:rFonts w:ascii="Times New Roman" w:hAnsi="Times New Roman" w:cs="Times New Roman"/>
          <w:color w:val="000000"/>
          <w:sz w:val="28"/>
        </w:rPr>
        <w:t>541,04 рублей;</w:t>
      </w:r>
    </w:p>
    <w:p w:rsidR="00C00EB1" w:rsidRPr="009F111D" w:rsidRDefault="00C00EB1" w:rsidP="00C00EB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F111D">
        <w:rPr>
          <w:rFonts w:ascii="Times New Roman" w:hAnsi="Times New Roman" w:cs="Times New Roman"/>
          <w:color w:val="000000"/>
          <w:sz w:val="28"/>
        </w:rPr>
        <w:t>2) ИП Рознин Юрий Александрович на сумму 303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F111D">
        <w:rPr>
          <w:rFonts w:ascii="Times New Roman" w:hAnsi="Times New Roman" w:cs="Times New Roman"/>
          <w:color w:val="000000"/>
          <w:sz w:val="28"/>
        </w:rPr>
        <w:t>299,15 рублей;</w:t>
      </w:r>
    </w:p>
    <w:p w:rsidR="00C00EB1" w:rsidRPr="009F111D" w:rsidRDefault="00C00EB1" w:rsidP="00C00EB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F111D">
        <w:rPr>
          <w:rFonts w:ascii="Times New Roman" w:hAnsi="Times New Roman" w:cs="Times New Roman"/>
          <w:color w:val="000000"/>
          <w:sz w:val="28"/>
        </w:rPr>
        <w:t>3) ООО туристский комплекс «Манжерок» на сумму 304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F111D">
        <w:rPr>
          <w:rFonts w:ascii="Times New Roman" w:hAnsi="Times New Roman" w:cs="Times New Roman"/>
          <w:color w:val="000000"/>
          <w:sz w:val="28"/>
        </w:rPr>
        <w:t>282,76 рублей;</w:t>
      </w:r>
    </w:p>
    <w:p w:rsidR="00C00EB1" w:rsidRPr="000E3854" w:rsidRDefault="00C00EB1" w:rsidP="00C00EB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F111D">
        <w:rPr>
          <w:rFonts w:ascii="Times New Roman" w:hAnsi="Times New Roman" w:cs="Times New Roman"/>
          <w:color w:val="000000"/>
          <w:sz w:val="28"/>
        </w:rPr>
        <w:t>4) ООО «Высотник» на сумму 183877,05 рублей.</w:t>
      </w:r>
    </w:p>
    <w:p w:rsidR="00C00EB1" w:rsidRPr="00A8286B" w:rsidRDefault="00C00EB1" w:rsidP="00C00EB1">
      <w:pPr>
        <w:pStyle w:val="ae"/>
        <w:shd w:val="clear" w:color="auto" w:fill="FFFFFF"/>
        <w:spacing w:after="0" w:line="240" w:lineRule="auto"/>
        <w:ind w:left="10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EB1" w:rsidRPr="00C00EB1" w:rsidRDefault="00DB1F71" w:rsidP="00C00EB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B1">
        <w:rPr>
          <w:rFonts w:ascii="Times New Roman" w:hAnsi="Times New Roman" w:cs="Times New Roman"/>
          <w:sz w:val="28"/>
          <w:szCs w:val="28"/>
        </w:rPr>
        <w:t>В целях</w:t>
      </w:r>
      <w:r w:rsidRPr="00C00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EB1">
        <w:rPr>
          <w:rFonts w:ascii="Times New Roman" w:hAnsi="Times New Roman" w:cs="Times New Roman"/>
          <w:sz w:val="28"/>
          <w:szCs w:val="28"/>
        </w:rPr>
        <w:t>продвижения туристского продукта Республики Алтай на внутреннем и мировом туристских рынках</w:t>
      </w:r>
      <w:r w:rsidR="00A82CFF" w:rsidRPr="00C00EB1">
        <w:rPr>
          <w:rFonts w:ascii="Times New Roman" w:hAnsi="Times New Roman" w:cs="Times New Roman"/>
          <w:sz w:val="28"/>
          <w:szCs w:val="28"/>
        </w:rPr>
        <w:t xml:space="preserve">, в 2019 году проведены </w:t>
      </w:r>
      <w:r w:rsidRPr="00C00EB1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A82CFF" w:rsidRPr="00C00EB1" w:rsidRDefault="00A82CFF" w:rsidP="00C00EB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B1">
        <w:rPr>
          <w:rFonts w:ascii="Times New Roman" w:hAnsi="Times New Roman" w:cs="Times New Roman"/>
          <w:sz w:val="28"/>
          <w:szCs w:val="28"/>
        </w:rPr>
        <w:t>Ежегодное расширенное совещание с представителями турбизнеса, представителями профильных ведомств и служб Республики Алтай</w:t>
      </w:r>
      <w:r w:rsidR="00DB1F71" w:rsidRPr="00C00EB1">
        <w:rPr>
          <w:rFonts w:ascii="Times New Roman" w:hAnsi="Times New Roman" w:cs="Times New Roman"/>
          <w:sz w:val="28"/>
          <w:szCs w:val="28"/>
        </w:rPr>
        <w:t>, под председательством временно исполняющего обязанности Главы Республики Алтай, Председателя правительства Респ</w:t>
      </w:r>
      <w:r w:rsidRPr="00C00EB1">
        <w:rPr>
          <w:rFonts w:ascii="Times New Roman" w:hAnsi="Times New Roman" w:cs="Times New Roman"/>
          <w:sz w:val="28"/>
          <w:szCs w:val="28"/>
        </w:rPr>
        <w:t>ублики Алтай О.Л. Хорохордина. С</w:t>
      </w:r>
      <w:r w:rsidR="00DB1F71" w:rsidRPr="00C00EB1">
        <w:rPr>
          <w:rFonts w:ascii="Times New Roman" w:hAnsi="Times New Roman" w:cs="Times New Roman"/>
          <w:sz w:val="28"/>
          <w:szCs w:val="28"/>
        </w:rPr>
        <w:t>остоялось</w:t>
      </w:r>
      <w:r w:rsidRPr="00C00EB1">
        <w:rPr>
          <w:rFonts w:ascii="Times New Roman" w:hAnsi="Times New Roman" w:cs="Times New Roman"/>
          <w:sz w:val="28"/>
          <w:szCs w:val="28"/>
        </w:rPr>
        <w:t xml:space="preserve"> 14 мая 2019 года.</w:t>
      </w:r>
      <w:r w:rsidR="00DB1F71" w:rsidRPr="00C00EB1">
        <w:rPr>
          <w:rFonts w:ascii="Times New Roman" w:hAnsi="Times New Roman" w:cs="Times New Roman"/>
          <w:sz w:val="28"/>
          <w:szCs w:val="28"/>
        </w:rPr>
        <w:t xml:space="preserve"> В совещании приняли участие более 100 человек.</w:t>
      </w:r>
    </w:p>
    <w:p w:rsidR="00DB1F71" w:rsidRPr="00C00EB1" w:rsidRDefault="00DB1F71" w:rsidP="00C00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B1">
        <w:rPr>
          <w:rFonts w:ascii="Times New Roman" w:hAnsi="Times New Roman" w:cs="Times New Roman"/>
          <w:sz w:val="28"/>
          <w:szCs w:val="28"/>
        </w:rPr>
        <w:t>В рамках празднования Всемирного дня туризма в сентябре 2019 года проведены:</w:t>
      </w:r>
    </w:p>
    <w:p w:rsidR="00DB1F71" w:rsidRPr="00C00EB1" w:rsidRDefault="00DB1F71" w:rsidP="00C00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B1">
        <w:rPr>
          <w:rFonts w:ascii="Times New Roman" w:hAnsi="Times New Roman" w:cs="Times New Roman"/>
          <w:sz w:val="28"/>
          <w:szCs w:val="28"/>
        </w:rPr>
        <w:t>27 сентября в конференц-зале Национального музея им. Анохина состоялось торжественное мероприятие, посвященное Всемирному дню туризма. В рамках праздничной программы прошла рабочая группа, где обсуждались вопросы современного состояния, проблем и перспектив развития туристской отрасли Республики Алтай. В мероприятия приняли участие более 100 человек.</w:t>
      </w:r>
    </w:p>
    <w:p w:rsidR="00DB1F71" w:rsidRPr="00C00EB1" w:rsidRDefault="00DB1F71" w:rsidP="00C00EB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EB1">
        <w:rPr>
          <w:rFonts w:ascii="Times New Roman" w:hAnsi="Times New Roman" w:cs="Times New Roman"/>
          <w:sz w:val="28"/>
          <w:szCs w:val="28"/>
        </w:rPr>
        <w:t xml:space="preserve">Лучшие субъекты туристской индустрии отмечены почетными грамотами и благодарственными письмами. Проведены итоги Регионального </w:t>
      </w:r>
      <w:proofErr w:type="gramStart"/>
      <w:r w:rsidRPr="00C00EB1">
        <w:rPr>
          <w:rFonts w:ascii="Times New Roman" w:hAnsi="Times New Roman" w:cs="Times New Roman"/>
          <w:sz w:val="28"/>
          <w:szCs w:val="28"/>
        </w:rPr>
        <w:t>этапа Всероссийского конкурса профессионального мастерства работников сферы</w:t>
      </w:r>
      <w:proofErr w:type="gramEnd"/>
      <w:r w:rsidRPr="00C00EB1">
        <w:rPr>
          <w:rFonts w:ascii="Times New Roman" w:hAnsi="Times New Roman" w:cs="Times New Roman"/>
          <w:sz w:val="28"/>
          <w:szCs w:val="28"/>
        </w:rPr>
        <w:t xml:space="preserve"> туризма «Лучший по профессии в индустрии туризма», Республиканского конкурса «Лидер туриндустрии Республики Алтай – 2019».  </w:t>
      </w:r>
    </w:p>
    <w:p w:rsidR="00DB1F71" w:rsidRPr="00C00EB1" w:rsidRDefault="00DB1F71" w:rsidP="00C00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B1">
        <w:rPr>
          <w:rFonts w:ascii="Times New Roman" w:hAnsi="Times New Roman" w:cs="Times New Roman"/>
          <w:sz w:val="28"/>
          <w:szCs w:val="28"/>
        </w:rPr>
        <w:t>При поддержке Министерства проведены мероприятия по водным видам туризма: Чемпионат Сибирского федерального округа по рафтингу «Сема-2019», 50-ый Юбилейный традиционный слёт туристов-водников – Открытый Чемпионат Республики Алтай по спортивному туризму (дистанции водные), Фестиваль на бурной воде «Чуя-ралли-2019». В мероприятия приняли участие более 500 человек.</w:t>
      </w:r>
    </w:p>
    <w:p w:rsidR="00DB1F71" w:rsidRPr="009F111D" w:rsidRDefault="00DB1F71" w:rsidP="00C00E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00EB1">
        <w:rPr>
          <w:sz w:val="28"/>
          <w:szCs w:val="28"/>
        </w:rPr>
        <w:lastRenderedPageBreak/>
        <w:t>При поддержке Министерства субъекты туристской индустрии и мастера народных художественных ремесел приняли участие в мероприятиях «Алтайская зимовка», «Цветение маральника» (Алтайский край), также представлена алтайская национальная аутентичная кухня региона.</w:t>
      </w:r>
    </w:p>
    <w:p w:rsidR="00DB1F71" w:rsidRDefault="00A82CFF" w:rsidP="00C00EB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C00EB1">
        <w:rPr>
          <w:rFonts w:ascii="Times New Roman" w:hAnsi="Times New Roman" w:cs="Times New Roman"/>
          <w:sz w:val="28"/>
          <w:szCs w:val="28"/>
        </w:rPr>
        <w:t>В 2019 году вышла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с</w:t>
      </w:r>
      <w:r w:rsidR="00DB1F71">
        <w:rPr>
          <w:rFonts w:ascii="Times New Roman" w:hAnsi="Times New Roman" w:cs="Times New Roman"/>
          <w:color w:val="000000"/>
          <w:sz w:val="28"/>
        </w:rPr>
        <w:t xml:space="preserve">татья </w:t>
      </w:r>
      <w:r w:rsidR="00DB1F71" w:rsidRPr="002C0150">
        <w:rPr>
          <w:rFonts w:ascii="Times New Roman" w:hAnsi="Times New Roman" w:cs="Times New Roman"/>
          <w:color w:val="000000"/>
          <w:sz w:val="28"/>
        </w:rPr>
        <w:t xml:space="preserve">о туристском </w:t>
      </w:r>
      <w:r w:rsidR="00DB1F71">
        <w:rPr>
          <w:rFonts w:ascii="Times New Roman" w:hAnsi="Times New Roman" w:cs="Times New Roman"/>
          <w:color w:val="000000"/>
          <w:sz w:val="28"/>
        </w:rPr>
        <w:t xml:space="preserve">потенциале, в том числе о зимних видах туризма размещена в специализированном журнале «Отдых в России», а также на официальном сайте издания. </w:t>
      </w:r>
    </w:p>
    <w:p w:rsidR="00DB1F71" w:rsidRDefault="00DB1F71" w:rsidP="00C00EB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К событийному мероприятию </w:t>
      </w:r>
      <w:r w:rsidRPr="00DD54A2">
        <w:rPr>
          <w:rFonts w:ascii="Times New Roman" w:hAnsi="Times New Roman" w:cs="Times New Roman"/>
          <w:color w:val="000000"/>
          <w:sz w:val="28"/>
        </w:rPr>
        <w:t>Фестиваль русского фольклора</w:t>
      </w:r>
      <w:r>
        <w:rPr>
          <w:rFonts w:ascii="Times New Roman" w:hAnsi="Times New Roman" w:cs="Times New Roman"/>
          <w:color w:val="000000"/>
          <w:sz w:val="28"/>
        </w:rPr>
        <w:t xml:space="preserve"> «Родники Алтая» разработаны и изданы информационные буклеты в количестве 1000 штук. Изготовлена сувенирная продукция с нанесением логотипа (блокноты, ручки, пакеты). </w:t>
      </w:r>
    </w:p>
    <w:p w:rsidR="00DB1F71" w:rsidRDefault="00DB1F71" w:rsidP="00C00EB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Для средств массовой информации,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блогеров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организованы 2 пресс-тура по Республике Алтай. </w:t>
      </w:r>
      <w:proofErr w:type="gramEnd"/>
    </w:p>
    <w:p w:rsidR="00DB1F71" w:rsidRDefault="00DB1F71" w:rsidP="00C00EB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целях организации </w:t>
      </w:r>
      <w:r w:rsidRPr="009F111D">
        <w:rPr>
          <w:rFonts w:ascii="Times New Roman" w:hAnsi="Times New Roman" w:cs="Times New Roman"/>
          <w:color w:val="000000"/>
          <w:sz w:val="28"/>
        </w:rPr>
        <w:t>туристско-информационного центра</w:t>
      </w:r>
      <w:r>
        <w:rPr>
          <w:rFonts w:ascii="Times New Roman" w:hAnsi="Times New Roman" w:cs="Times New Roman"/>
          <w:color w:val="000000"/>
          <w:sz w:val="28"/>
        </w:rPr>
        <w:t xml:space="preserve"> на событийных мероприятиях Республики Алтай, а также участия субъектов туристской индустрии в выставочных и иных мероприятиях региона приобретены 2 рекламные конструкции (шатры).</w:t>
      </w:r>
    </w:p>
    <w:p w:rsidR="00DB1F71" w:rsidRPr="009F111D" w:rsidRDefault="00DB1F71" w:rsidP="00C00E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F111D">
        <w:rPr>
          <w:sz w:val="28"/>
          <w:szCs w:val="28"/>
        </w:rPr>
        <w:t xml:space="preserve">В целях продвижения регионального туристского продукта Республика Алтай приняла участие в 2 международных туристских выставках. Выставка «Интурмаркет-2019» (г. Москва, 10 - 12 марта). </w:t>
      </w:r>
    </w:p>
    <w:p w:rsidR="00DB1F71" w:rsidRPr="009F111D" w:rsidRDefault="00DB1F71" w:rsidP="00C00E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F111D">
        <w:rPr>
          <w:sz w:val="28"/>
          <w:szCs w:val="28"/>
        </w:rPr>
        <w:t>На международной выставке «Интурмаркет-2019» в состав делегации Республики Алтай вошли представители органов государственной власти Республики Алтай  и субъекты туристской индустрии: курорт «</w:t>
      </w:r>
      <w:proofErr w:type="spellStart"/>
      <w:r w:rsidRPr="009F111D">
        <w:rPr>
          <w:sz w:val="28"/>
          <w:szCs w:val="28"/>
        </w:rPr>
        <w:t>Altay</w:t>
      </w:r>
      <w:proofErr w:type="spellEnd"/>
      <w:r w:rsidRPr="009F111D">
        <w:rPr>
          <w:sz w:val="28"/>
          <w:szCs w:val="28"/>
        </w:rPr>
        <w:t xml:space="preserve"> </w:t>
      </w:r>
      <w:proofErr w:type="spellStart"/>
      <w:r w:rsidRPr="009F111D">
        <w:rPr>
          <w:sz w:val="28"/>
          <w:szCs w:val="28"/>
        </w:rPr>
        <w:t>Village</w:t>
      </w:r>
      <w:proofErr w:type="spellEnd"/>
      <w:r w:rsidRPr="009F111D">
        <w:rPr>
          <w:sz w:val="28"/>
          <w:szCs w:val="28"/>
        </w:rPr>
        <w:t xml:space="preserve"> </w:t>
      </w:r>
      <w:proofErr w:type="spellStart"/>
      <w:r w:rsidRPr="009F111D">
        <w:rPr>
          <w:sz w:val="28"/>
          <w:szCs w:val="28"/>
        </w:rPr>
        <w:t>Teletskoe</w:t>
      </w:r>
      <w:proofErr w:type="spellEnd"/>
      <w:r w:rsidRPr="009F111D">
        <w:rPr>
          <w:sz w:val="28"/>
          <w:szCs w:val="28"/>
        </w:rPr>
        <w:t xml:space="preserve">», всесезонный курорт «Манжерок», турбазы «Высотник», базы отдыха «Деревня </w:t>
      </w:r>
      <w:proofErr w:type="spellStart"/>
      <w:r w:rsidRPr="009F111D">
        <w:rPr>
          <w:sz w:val="28"/>
          <w:szCs w:val="28"/>
        </w:rPr>
        <w:t>Берендеевка</w:t>
      </w:r>
      <w:proofErr w:type="spellEnd"/>
      <w:r w:rsidRPr="009F111D">
        <w:rPr>
          <w:sz w:val="28"/>
          <w:szCs w:val="28"/>
        </w:rPr>
        <w:t xml:space="preserve">», «Манжерок», турфирмы «Центр Активного Туризма и мастер народно-художественного промысла </w:t>
      </w:r>
      <w:proofErr w:type="spellStart"/>
      <w:r w:rsidRPr="009F111D">
        <w:rPr>
          <w:sz w:val="28"/>
          <w:szCs w:val="28"/>
        </w:rPr>
        <w:t>Каламбина</w:t>
      </w:r>
      <w:proofErr w:type="spellEnd"/>
      <w:r w:rsidRPr="009F111D">
        <w:rPr>
          <w:sz w:val="28"/>
          <w:szCs w:val="28"/>
        </w:rPr>
        <w:t xml:space="preserve"> </w:t>
      </w:r>
      <w:proofErr w:type="spellStart"/>
      <w:r w:rsidRPr="009F111D">
        <w:rPr>
          <w:sz w:val="28"/>
          <w:szCs w:val="28"/>
        </w:rPr>
        <w:t>Желтковская</w:t>
      </w:r>
      <w:proofErr w:type="spellEnd"/>
      <w:r w:rsidRPr="009F111D">
        <w:rPr>
          <w:sz w:val="28"/>
          <w:szCs w:val="28"/>
        </w:rPr>
        <w:t xml:space="preserve">. С колоритными творческими номерами выступил известный заслуженный артист Российской Федерации Болот </w:t>
      </w:r>
      <w:proofErr w:type="spellStart"/>
      <w:r w:rsidRPr="009F111D">
        <w:rPr>
          <w:sz w:val="28"/>
          <w:szCs w:val="28"/>
        </w:rPr>
        <w:t>Байрышев</w:t>
      </w:r>
      <w:proofErr w:type="spellEnd"/>
      <w:r w:rsidRPr="009F111D">
        <w:rPr>
          <w:sz w:val="28"/>
          <w:szCs w:val="28"/>
        </w:rPr>
        <w:t>. </w:t>
      </w:r>
    </w:p>
    <w:p w:rsidR="00DB1F71" w:rsidRPr="009F111D" w:rsidRDefault="00DB1F71" w:rsidP="00C00E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9F111D">
        <w:rPr>
          <w:sz w:val="28"/>
          <w:szCs w:val="28"/>
        </w:rPr>
        <w:t>По итогам участия в выставке «</w:t>
      </w:r>
      <w:proofErr w:type="spellStart"/>
      <w:r w:rsidRPr="009F111D">
        <w:rPr>
          <w:sz w:val="28"/>
          <w:szCs w:val="28"/>
        </w:rPr>
        <w:t>Интурмаркет</w:t>
      </w:r>
      <w:proofErr w:type="spellEnd"/>
      <w:r w:rsidRPr="009F111D">
        <w:rPr>
          <w:sz w:val="28"/>
          <w:szCs w:val="28"/>
        </w:rPr>
        <w:t xml:space="preserve"> 2019» туристскими организациями республики заключены по 2-4 соглашения о сотрудничестве по вопросам продвижения туристского продукта Республики Алтай на внутреннем и зарубежном рынках.</w:t>
      </w:r>
      <w:proofErr w:type="gramEnd"/>
    </w:p>
    <w:p w:rsidR="00DB1F71" w:rsidRPr="009F111D" w:rsidRDefault="00DB1F71" w:rsidP="00C00E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F111D">
        <w:rPr>
          <w:sz w:val="28"/>
          <w:szCs w:val="28"/>
        </w:rPr>
        <w:t>Также делегация региона участвовала региональным стендом на 26-ой Московской международной туристической выставке «MITT-2019» (</w:t>
      </w:r>
      <w:proofErr w:type="spellStart"/>
      <w:r w:rsidRPr="009F111D">
        <w:rPr>
          <w:sz w:val="28"/>
          <w:szCs w:val="28"/>
        </w:rPr>
        <w:t>г</w:t>
      </w:r>
      <w:proofErr w:type="gramStart"/>
      <w:r w:rsidRPr="009F111D">
        <w:rPr>
          <w:sz w:val="28"/>
          <w:szCs w:val="28"/>
        </w:rPr>
        <w:t>.М</w:t>
      </w:r>
      <w:proofErr w:type="gramEnd"/>
      <w:r w:rsidRPr="009F111D">
        <w:rPr>
          <w:sz w:val="28"/>
          <w:szCs w:val="28"/>
        </w:rPr>
        <w:t>осква</w:t>
      </w:r>
      <w:proofErr w:type="spellEnd"/>
      <w:r w:rsidRPr="009F111D">
        <w:rPr>
          <w:sz w:val="28"/>
          <w:szCs w:val="28"/>
        </w:rPr>
        <w:t>, 13 - 15 марта). В состав делегации Республики Алтай вошли представители органов государственной власти Республики Алтай  и туристские организации Республики Алтай: курорт «</w:t>
      </w:r>
      <w:proofErr w:type="spellStart"/>
      <w:r w:rsidRPr="009F111D">
        <w:rPr>
          <w:sz w:val="28"/>
          <w:szCs w:val="28"/>
        </w:rPr>
        <w:t>Altay</w:t>
      </w:r>
      <w:proofErr w:type="spellEnd"/>
      <w:r w:rsidRPr="009F111D">
        <w:rPr>
          <w:sz w:val="28"/>
          <w:szCs w:val="28"/>
        </w:rPr>
        <w:t xml:space="preserve"> </w:t>
      </w:r>
      <w:proofErr w:type="spellStart"/>
      <w:r w:rsidRPr="009F111D">
        <w:rPr>
          <w:sz w:val="28"/>
          <w:szCs w:val="28"/>
        </w:rPr>
        <w:t>Village</w:t>
      </w:r>
      <w:proofErr w:type="spellEnd"/>
      <w:r w:rsidRPr="009F111D">
        <w:rPr>
          <w:sz w:val="28"/>
          <w:szCs w:val="28"/>
        </w:rPr>
        <w:t xml:space="preserve"> </w:t>
      </w:r>
      <w:proofErr w:type="spellStart"/>
      <w:r w:rsidRPr="009F111D">
        <w:rPr>
          <w:sz w:val="28"/>
          <w:szCs w:val="28"/>
        </w:rPr>
        <w:t>Teletskoe</w:t>
      </w:r>
      <w:proofErr w:type="spellEnd"/>
      <w:r w:rsidRPr="009F111D">
        <w:rPr>
          <w:sz w:val="28"/>
          <w:szCs w:val="28"/>
        </w:rPr>
        <w:t xml:space="preserve">», всесезонный курорт «Манжерок», турбаза «Высотник», базы отдыха «Деревня </w:t>
      </w:r>
      <w:proofErr w:type="spellStart"/>
      <w:r w:rsidRPr="009F111D">
        <w:rPr>
          <w:sz w:val="28"/>
          <w:szCs w:val="28"/>
        </w:rPr>
        <w:t>Берендеевка</w:t>
      </w:r>
      <w:proofErr w:type="spellEnd"/>
      <w:r w:rsidRPr="009F111D">
        <w:rPr>
          <w:sz w:val="28"/>
          <w:szCs w:val="28"/>
        </w:rPr>
        <w:t xml:space="preserve">», </w:t>
      </w:r>
      <w:r w:rsidRPr="009F111D">
        <w:rPr>
          <w:sz w:val="28"/>
          <w:szCs w:val="28"/>
        </w:rPr>
        <w:lastRenderedPageBreak/>
        <w:t xml:space="preserve">«Манжерок», турфирмы «Центр Активного Туризма» и мастер народно-художественного промысла </w:t>
      </w:r>
      <w:proofErr w:type="spellStart"/>
      <w:r w:rsidRPr="009F111D">
        <w:rPr>
          <w:sz w:val="28"/>
          <w:szCs w:val="28"/>
        </w:rPr>
        <w:t>Каламбина</w:t>
      </w:r>
      <w:proofErr w:type="spellEnd"/>
      <w:r w:rsidRPr="009F111D">
        <w:rPr>
          <w:sz w:val="28"/>
          <w:szCs w:val="28"/>
        </w:rPr>
        <w:t xml:space="preserve"> </w:t>
      </w:r>
      <w:proofErr w:type="spellStart"/>
      <w:r w:rsidRPr="009F111D">
        <w:rPr>
          <w:sz w:val="28"/>
          <w:szCs w:val="28"/>
        </w:rPr>
        <w:t>Желтковская</w:t>
      </w:r>
      <w:proofErr w:type="spellEnd"/>
      <w:r w:rsidRPr="009F111D">
        <w:rPr>
          <w:sz w:val="28"/>
          <w:szCs w:val="28"/>
        </w:rPr>
        <w:t xml:space="preserve"> (этно-галерея).</w:t>
      </w:r>
    </w:p>
    <w:p w:rsidR="00816F62" w:rsidRDefault="00DB1F71" w:rsidP="00C00E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F111D">
        <w:rPr>
          <w:sz w:val="28"/>
          <w:szCs w:val="28"/>
        </w:rPr>
        <w:t xml:space="preserve">В конкурсе «Лучший видеоролик регионов России», который проходил в рамках туристической выставки MITT-2019, Республика Алтай заняла 4 место. Стенды Республики Алтай </w:t>
      </w:r>
      <w:r w:rsidR="00816F62">
        <w:rPr>
          <w:sz w:val="28"/>
          <w:szCs w:val="28"/>
        </w:rPr>
        <w:t xml:space="preserve">посетили порядка 5000 человек. </w:t>
      </w:r>
    </w:p>
    <w:p w:rsidR="00816F62" w:rsidRPr="00A1366F" w:rsidRDefault="00EA3325" w:rsidP="00C00E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eastAsia="ar-SA"/>
        </w:rPr>
      </w:pPr>
      <w:r w:rsidRPr="00A1366F">
        <w:rPr>
          <w:sz w:val="28"/>
          <w:szCs w:val="28"/>
          <w:lang w:eastAsia="ar-SA"/>
        </w:rPr>
        <w:t xml:space="preserve">Календарь событийных мероприятий представлен на сайте Министерства </w:t>
      </w:r>
      <w:r w:rsidR="00816F62">
        <w:rPr>
          <w:sz w:val="28"/>
          <w:szCs w:val="28"/>
          <w:lang w:eastAsia="ar-SA"/>
        </w:rPr>
        <w:t>природных ресурсов, экологии и туризма Республики Алтай.</w:t>
      </w:r>
    </w:p>
    <w:p w:rsidR="004B3C5B" w:rsidRDefault="00771C3A" w:rsidP="00C00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3C5B" w:rsidRP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продвижения туристского продукта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B3C5B" w:rsidRP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электронных площадках федерального уровня, велась работа с Е</w:t>
      </w:r>
      <w:r w:rsidR="004B3C5B" w:rsidRP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B3C5B" w:rsidRP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B3C5B" w:rsidRP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туристско-информационн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B3C5B" w:rsidRP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3C5B" w:rsidRPr="008A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(«RUSSIA.TRAVEL») в сети «Интернет».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</w:t>
      </w:r>
      <w:r w:rsidR="004B3C5B" w:rsidRP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туристский потенциал Республики Алтай представлен на </w:t>
      </w:r>
      <w:proofErr w:type="gramStart"/>
      <w:r w:rsidRP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proofErr w:type="gramEnd"/>
      <w:r w:rsidR="004B3C5B" w:rsidRP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ресурсах</w:t>
      </w:r>
      <w:proofErr w:type="spellEnd"/>
      <w:r w:rsidR="004B3C5B" w:rsidRP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1C3A" w:rsidRDefault="00C973F5" w:rsidP="00C00EB1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4B3C5B" w:rsidRPr="00771C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официальный сайт Правительства Республики Алтай</w:t>
        </w:r>
      </w:hyperlink>
      <w:r w:rsidR="00771C3A" w:rsidRP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B3C5B" w:rsidRP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hyperlink r:id="rId9" w:history="1">
        <w:r w:rsidR="004B3C5B" w:rsidRPr="00771C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«Туризм»</w:t>
        </w:r>
        <w:r w:rsidR="00771C3A" w:rsidRPr="00771C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 w:rsidR="00640F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3C5B" w:rsidRPr="00640FFF" w:rsidRDefault="00640FFF" w:rsidP="00C00EB1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640FFF">
        <w:rPr>
          <w:rFonts w:ascii="Times New Roman" w:hAnsi="Times New Roman" w:cs="Times New Roman"/>
          <w:sz w:val="28"/>
          <w:szCs w:val="28"/>
          <w:lang w:eastAsia="ar-SA"/>
        </w:rPr>
        <w:t>фициальный сайт Министерства природных ресурсов, экологии и туризма Республики Алтай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B3C5B" w:rsidRDefault="004B3C5B" w:rsidP="00C00EB1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Государственного бюджетного учреждения Республики Алтай «Центр развития туризма и предпринимательства РА»</w:t>
      </w:r>
      <w:r w:rsid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0" w:tgtFrame="_blank" w:history="1">
        <w:r w:rsidRPr="00771C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«Туризм»</w:t>
        </w:r>
      </w:hyperlink>
      <w:r w:rsidR="00771C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36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366F" w:rsidRDefault="00A1366F" w:rsidP="00C00EB1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4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 муниципальных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Республики Алтай</w:t>
      </w:r>
      <w:r w:rsidR="00640F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366F" w:rsidRPr="00771C3A" w:rsidRDefault="00A1366F" w:rsidP="00C00EB1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40FF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-ресурсы</w:t>
      </w:r>
      <w:proofErr w:type="spellEnd"/>
      <w:r w:rsidR="0064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туриндустрии.</w:t>
      </w:r>
    </w:p>
    <w:p w:rsidR="00A1366F" w:rsidRDefault="00A1366F" w:rsidP="00C00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A1366F" w:rsidSect="00967EC7">
      <w:footerReference w:type="default" r:id="rId11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F5" w:rsidRDefault="00C973F5" w:rsidP="003D5E71">
      <w:pPr>
        <w:spacing w:after="0" w:line="240" w:lineRule="auto"/>
      </w:pPr>
      <w:r>
        <w:separator/>
      </w:r>
    </w:p>
  </w:endnote>
  <w:endnote w:type="continuationSeparator" w:id="0">
    <w:p w:rsidR="00C973F5" w:rsidRDefault="00C973F5" w:rsidP="003D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67184126"/>
      <w:docPartObj>
        <w:docPartGallery w:val="Page Numbers (Bottom of Page)"/>
        <w:docPartUnique/>
      </w:docPartObj>
    </w:sdtPr>
    <w:sdtEndPr/>
    <w:sdtContent>
      <w:p w:rsidR="00A85038" w:rsidRPr="003D5E71" w:rsidRDefault="00A85038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D5E7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D5E7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5E7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3456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3D5E7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F5" w:rsidRDefault="00C973F5" w:rsidP="003D5E71">
      <w:pPr>
        <w:spacing w:after="0" w:line="240" w:lineRule="auto"/>
      </w:pPr>
      <w:r>
        <w:separator/>
      </w:r>
    </w:p>
  </w:footnote>
  <w:footnote w:type="continuationSeparator" w:id="0">
    <w:p w:rsidR="00C973F5" w:rsidRDefault="00C973F5" w:rsidP="003D5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6DE1"/>
    <w:multiLevelType w:val="hybridMultilevel"/>
    <w:tmpl w:val="F8A2162E"/>
    <w:lvl w:ilvl="0" w:tplc="89C25004">
      <w:start w:val="45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4C84BE6"/>
    <w:multiLevelType w:val="hybridMultilevel"/>
    <w:tmpl w:val="F69E97E2"/>
    <w:lvl w:ilvl="0" w:tplc="28743808">
      <w:start w:val="8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6558F2"/>
    <w:multiLevelType w:val="hybridMultilevel"/>
    <w:tmpl w:val="252A29A0"/>
    <w:lvl w:ilvl="0" w:tplc="3DE264B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59F388A"/>
    <w:multiLevelType w:val="hybridMultilevel"/>
    <w:tmpl w:val="B5A2AC06"/>
    <w:lvl w:ilvl="0" w:tplc="1B8AF6EE">
      <w:start w:val="2017"/>
      <w:numFmt w:val="bullet"/>
      <w:lvlText w:val="•"/>
      <w:lvlJc w:val="left"/>
      <w:pPr>
        <w:ind w:left="1759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F5E405F"/>
    <w:multiLevelType w:val="hybridMultilevel"/>
    <w:tmpl w:val="6FC8C474"/>
    <w:lvl w:ilvl="0" w:tplc="6A3290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5B"/>
    <w:rsid w:val="00026B16"/>
    <w:rsid w:val="0003510D"/>
    <w:rsid w:val="0007689F"/>
    <w:rsid w:val="00097823"/>
    <w:rsid w:val="000A4B38"/>
    <w:rsid w:val="001036E8"/>
    <w:rsid w:val="00104C0F"/>
    <w:rsid w:val="0010570F"/>
    <w:rsid w:val="00130A5C"/>
    <w:rsid w:val="00163798"/>
    <w:rsid w:val="00174044"/>
    <w:rsid w:val="0018701B"/>
    <w:rsid w:val="001B662E"/>
    <w:rsid w:val="001D3FC0"/>
    <w:rsid w:val="00200140"/>
    <w:rsid w:val="0021105F"/>
    <w:rsid w:val="00236F3B"/>
    <w:rsid w:val="002809BE"/>
    <w:rsid w:val="002E6826"/>
    <w:rsid w:val="002F5255"/>
    <w:rsid w:val="00307072"/>
    <w:rsid w:val="00340480"/>
    <w:rsid w:val="00341B63"/>
    <w:rsid w:val="00366270"/>
    <w:rsid w:val="003D5E41"/>
    <w:rsid w:val="003D5E71"/>
    <w:rsid w:val="0041441C"/>
    <w:rsid w:val="00491A9C"/>
    <w:rsid w:val="004B3C5B"/>
    <w:rsid w:val="005233D9"/>
    <w:rsid w:val="00527E56"/>
    <w:rsid w:val="0055375A"/>
    <w:rsid w:val="0058608B"/>
    <w:rsid w:val="00586380"/>
    <w:rsid w:val="00590191"/>
    <w:rsid w:val="005C03CD"/>
    <w:rsid w:val="005F4F9D"/>
    <w:rsid w:val="00610295"/>
    <w:rsid w:val="00624961"/>
    <w:rsid w:val="0064049A"/>
    <w:rsid w:val="00640FFF"/>
    <w:rsid w:val="00652A8C"/>
    <w:rsid w:val="00673274"/>
    <w:rsid w:val="006C285D"/>
    <w:rsid w:val="006D79C9"/>
    <w:rsid w:val="00731AC1"/>
    <w:rsid w:val="00745663"/>
    <w:rsid w:val="007519B1"/>
    <w:rsid w:val="00755C66"/>
    <w:rsid w:val="00771C3A"/>
    <w:rsid w:val="007720BE"/>
    <w:rsid w:val="00793CD1"/>
    <w:rsid w:val="007E4241"/>
    <w:rsid w:val="00816F62"/>
    <w:rsid w:val="00844040"/>
    <w:rsid w:val="0088134E"/>
    <w:rsid w:val="00890683"/>
    <w:rsid w:val="008A2B95"/>
    <w:rsid w:val="008D3E63"/>
    <w:rsid w:val="008E5935"/>
    <w:rsid w:val="00933923"/>
    <w:rsid w:val="00967EC7"/>
    <w:rsid w:val="00976A57"/>
    <w:rsid w:val="009E5EF8"/>
    <w:rsid w:val="00A0280D"/>
    <w:rsid w:val="00A1366F"/>
    <w:rsid w:val="00A2026F"/>
    <w:rsid w:val="00A25D50"/>
    <w:rsid w:val="00A42CD0"/>
    <w:rsid w:val="00A42CDA"/>
    <w:rsid w:val="00A8286B"/>
    <w:rsid w:val="00A82CFF"/>
    <w:rsid w:val="00A84752"/>
    <w:rsid w:val="00A85038"/>
    <w:rsid w:val="00A9669A"/>
    <w:rsid w:val="00AD7257"/>
    <w:rsid w:val="00AE2B52"/>
    <w:rsid w:val="00B60263"/>
    <w:rsid w:val="00B81BDA"/>
    <w:rsid w:val="00BC759C"/>
    <w:rsid w:val="00C00EB1"/>
    <w:rsid w:val="00C17C5B"/>
    <w:rsid w:val="00C61E2E"/>
    <w:rsid w:val="00C62A57"/>
    <w:rsid w:val="00C63456"/>
    <w:rsid w:val="00C973F5"/>
    <w:rsid w:val="00CF01EF"/>
    <w:rsid w:val="00CF5FA2"/>
    <w:rsid w:val="00D1774E"/>
    <w:rsid w:val="00D20280"/>
    <w:rsid w:val="00D34DB0"/>
    <w:rsid w:val="00D72509"/>
    <w:rsid w:val="00DA1C68"/>
    <w:rsid w:val="00DB1F71"/>
    <w:rsid w:val="00DC14AB"/>
    <w:rsid w:val="00DE18EE"/>
    <w:rsid w:val="00E46D39"/>
    <w:rsid w:val="00E66D08"/>
    <w:rsid w:val="00E75CC5"/>
    <w:rsid w:val="00EA3325"/>
    <w:rsid w:val="00EB5A45"/>
    <w:rsid w:val="00ED3B70"/>
    <w:rsid w:val="00EE3CF9"/>
    <w:rsid w:val="00EE3DA3"/>
    <w:rsid w:val="00F17CED"/>
    <w:rsid w:val="00F429EF"/>
    <w:rsid w:val="00F53826"/>
    <w:rsid w:val="00F85A04"/>
    <w:rsid w:val="00FB13CD"/>
    <w:rsid w:val="00FB5C6B"/>
    <w:rsid w:val="00FC3D72"/>
    <w:rsid w:val="00F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 Знак,Знак,Обычный (Web)"/>
    <w:basedOn w:val="a"/>
    <w:link w:val="a4"/>
    <w:uiPriority w:val="99"/>
    <w:unhideWhenUsed/>
    <w:qFormat/>
    <w:rsid w:val="004B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C5B"/>
  </w:style>
  <w:style w:type="character" w:styleId="a5">
    <w:name w:val="Strong"/>
    <w:basedOn w:val="a0"/>
    <w:uiPriority w:val="22"/>
    <w:qFormat/>
    <w:rsid w:val="004B3C5B"/>
    <w:rPr>
      <w:b/>
      <w:bCs/>
    </w:rPr>
  </w:style>
  <w:style w:type="character" w:styleId="a6">
    <w:name w:val="Emphasis"/>
    <w:basedOn w:val="a0"/>
    <w:uiPriority w:val="20"/>
    <w:qFormat/>
    <w:rsid w:val="004B3C5B"/>
    <w:rPr>
      <w:i/>
      <w:iCs/>
    </w:rPr>
  </w:style>
  <w:style w:type="character" w:styleId="a7">
    <w:name w:val="Hyperlink"/>
    <w:basedOn w:val="a0"/>
    <w:uiPriority w:val="99"/>
    <w:unhideWhenUsed/>
    <w:rsid w:val="004B3C5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9C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D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5E71"/>
  </w:style>
  <w:style w:type="paragraph" w:styleId="ac">
    <w:name w:val="footer"/>
    <w:basedOn w:val="a"/>
    <w:link w:val="ad"/>
    <w:uiPriority w:val="99"/>
    <w:unhideWhenUsed/>
    <w:rsid w:val="003D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5E71"/>
  </w:style>
  <w:style w:type="paragraph" w:styleId="ae">
    <w:name w:val="List Paragraph"/>
    <w:basedOn w:val="a"/>
    <w:uiPriority w:val="34"/>
    <w:qFormat/>
    <w:rsid w:val="00F85A04"/>
    <w:pPr>
      <w:ind w:left="720"/>
      <w:contextualSpacing/>
    </w:pPr>
  </w:style>
  <w:style w:type="character" w:customStyle="1" w:styleId="w">
    <w:name w:val="w"/>
    <w:rsid w:val="00130A5C"/>
  </w:style>
  <w:style w:type="character" w:customStyle="1" w:styleId="a4">
    <w:name w:val="Обычный (веб) Знак"/>
    <w:aliases w:val=" Знак Знак,Знак Знак,Обычный (Web) Знак"/>
    <w:link w:val="a3"/>
    <w:uiPriority w:val="99"/>
    <w:locked/>
    <w:rsid w:val="00DB1F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 Знак,Знак,Обычный (Web)"/>
    <w:basedOn w:val="a"/>
    <w:link w:val="a4"/>
    <w:uiPriority w:val="99"/>
    <w:unhideWhenUsed/>
    <w:qFormat/>
    <w:rsid w:val="004B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C5B"/>
  </w:style>
  <w:style w:type="character" w:styleId="a5">
    <w:name w:val="Strong"/>
    <w:basedOn w:val="a0"/>
    <w:uiPriority w:val="22"/>
    <w:qFormat/>
    <w:rsid w:val="004B3C5B"/>
    <w:rPr>
      <w:b/>
      <w:bCs/>
    </w:rPr>
  </w:style>
  <w:style w:type="character" w:styleId="a6">
    <w:name w:val="Emphasis"/>
    <w:basedOn w:val="a0"/>
    <w:uiPriority w:val="20"/>
    <w:qFormat/>
    <w:rsid w:val="004B3C5B"/>
    <w:rPr>
      <w:i/>
      <w:iCs/>
    </w:rPr>
  </w:style>
  <w:style w:type="character" w:styleId="a7">
    <w:name w:val="Hyperlink"/>
    <w:basedOn w:val="a0"/>
    <w:uiPriority w:val="99"/>
    <w:unhideWhenUsed/>
    <w:rsid w:val="004B3C5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9C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D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5E71"/>
  </w:style>
  <w:style w:type="paragraph" w:styleId="ac">
    <w:name w:val="footer"/>
    <w:basedOn w:val="a"/>
    <w:link w:val="ad"/>
    <w:uiPriority w:val="99"/>
    <w:unhideWhenUsed/>
    <w:rsid w:val="003D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5E71"/>
  </w:style>
  <w:style w:type="paragraph" w:styleId="ae">
    <w:name w:val="List Paragraph"/>
    <w:basedOn w:val="a"/>
    <w:uiPriority w:val="34"/>
    <w:qFormat/>
    <w:rsid w:val="00F85A04"/>
    <w:pPr>
      <w:ind w:left="720"/>
      <w:contextualSpacing/>
    </w:pPr>
  </w:style>
  <w:style w:type="character" w:customStyle="1" w:styleId="w">
    <w:name w:val="w"/>
    <w:rsid w:val="00130A5C"/>
  </w:style>
  <w:style w:type="character" w:customStyle="1" w:styleId="a4">
    <w:name w:val="Обычный (веб) Знак"/>
    <w:aliases w:val=" Знак Знак,Знак Знак,Обычный (Web) Знак"/>
    <w:link w:val="a3"/>
    <w:uiPriority w:val="99"/>
    <w:locked/>
    <w:rsid w:val="00DB1F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ai-republic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nkra.ru/touris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tai-republic.ru/turi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Shurigina</dc:creator>
  <cp:lastModifiedBy>Shurigina</cp:lastModifiedBy>
  <cp:revision>12</cp:revision>
  <cp:lastPrinted>2020-08-04T09:08:00Z</cp:lastPrinted>
  <dcterms:created xsi:type="dcterms:W3CDTF">2020-06-23T11:08:00Z</dcterms:created>
  <dcterms:modified xsi:type="dcterms:W3CDTF">2020-08-04T09:37:00Z</dcterms:modified>
</cp:coreProperties>
</file>