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3000" w14:textId="0397FDF9" w:rsidR="008C450B" w:rsidRPr="00F658BA" w:rsidRDefault="008C450B" w:rsidP="008C450B">
      <w:pPr>
        <w:tabs>
          <w:tab w:val="left" w:pos="5640"/>
        </w:tabs>
        <w:jc w:val="right"/>
        <w:rPr>
          <w:b/>
          <w:color w:val="000000"/>
          <w:sz w:val="22"/>
          <w:szCs w:val="22"/>
        </w:rPr>
      </w:pPr>
      <w:r w:rsidRPr="00F658BA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:rsidRPr="00F658BA" w14:paraId="24FECB0B" w14:textId="77777777" w:rsidTr="004C1EA6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Pr="00B15568" w:rsidRDefault="008C450B" w:rsidP="009D3B2C">
            <w:pPr>
              <w:tabs>
                <w:tab w:val="left" w:pos="435"/>
              </w:tabs>
              <w:jc w:val="center"/>
              <w:rPr>
                <w:b/>
                <w:sz w:val="20"/>
                <w:szCs w:val="20"/>
              </w:rPr>
            </w:pPr>
            <w:r w:rsidRPr="00B15568">
              <w:rPr>
                <w:b/>
                <w:sz w:val="20"/>
                <w:szCs w:val="20"/>
              </w:rPr>
              <w:t xml:space="preserve">МИНИСТЕРСТВО </w:t>
            </w:r>
          </w:p>
          <w:p w14:paraId="71CFA05D" w14:textId="74BBAD0A" w:rsidR="008C450B" w:rsidRPr="00B15568" w:rsidRDefault="008C450B" w:rsidP="009D3B2C">
            <w:pPr>
              <w:tabs>
                <w:tab w:val="left" w:pos="435"/>
              </w:tabs>
              <w:jc w:val="center"/>
              <w:rPr>
                <w:b/>
                <w:sz w:val="20"/>
                <w:szCs w:val="20"/>
              </w:rPr>
            </w:pPr>
            <w:r w:rsidRPr="00B15568">
              <w:rPr>
                <w:b/>
                <w:sz w:val="20"/>
                <w:szCs w:val="20"/>
              </w:rPr>
              <w:t>ПРИРОДНЫХ РЕСУРСОВ</w:t>
            </w:r>
            <w:r w:rsidR="002759D1" w:rsidRPr="00B15568">
              <w:rPr>
                <w:b/>
                <w:sz w:val="20"/>
                <w:szCs w:val="20"/>
              </w:rPr>
              <w:t xml:space="preserve"> И</w:t>
            </w:r>
          </w:p>
          <w:p w14:paraId="4548008D" w14:textId="5EEA474D" w:rsidR="008C450B" w:rsidRPr="00B15568" w:rsidRDefault="008C450B" w:rsidP="009D3B2C">
            <w:pPr>
              <w:tabs>
                <w:tab w:val="left" w:pos="435"/>
              </w:tabs>
              <w:jc w:val="center"/>
              <w:rPr>
                <w:b/>
                <w:sz w:val="20"/>
                <w:szCs w:val="20"/>
              </w:rPr>
            </w:pPr>
            <w:r w:rsidRPr="00B15568">
              <w:rPr>
                <w:b/>
                <w:sz w:val="20"/>
                <w:szCs w:val="20"/>
              </w:rPr>
              <w:t>ЭКОЛОГИИ РЕСПУБЛИКИ АЛТАЙ</w:t>
            </w:r>
          </w:p>
          <w:p w14:paraId="764A094C" w14:textId="77777777" w:rsidR="008C450B" w:rsidRPr="00B15568" w:rsidRDefault="008C450B" w:rsidP="009D3B2C">
            <w:pPr>
              <w:jc w:val="center"/>
              <w:rPr>
                <w:color w:val="002060"/>
                <w:sz w:val="20"/>
                <w:szCs w:val="20"/>
              </w:rPr>
            </w:pPr>
            <w:r w:rsidRPr="00B15568">
              <w:rPr>
                <w:b/>
                <w:sz w:val="20"/>
                <w:szCs w:val="20"/>
              </w:rPr>
              <w:t>(Минприроды РА)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Pr="00B15568" w:rsidRDefault="008C450B" w:rsidP="009D3B2C">
            <w:pPr>
              <w:pStyle w:val="aa"/>
              <w:rPr>
                <w:color w:val="002060"/>
                <w:sz w:val="20"/>
                <w:szCs w:val="2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Pr="00B15568" w:rsidRDefault="008C450B" w:rsidP="009D3B2C">
            <w:pPr>
              <w:jc w:val="center"/>
              <w:rPr>
                <w:b/>
                <w:sz w:val="20"/>
                <w:szCs w:val="20"/>
              </w:rPr>
            </w:pPr>
            <w:r w:rsidRPr="00B15568">
              <w:rPr>
                <w:b/>
                <w:sz w:val="20"/>
                <w:szCs w:val="20"/>
              </w:rPr>
              <w:t>АЛТАЙ РЕСПУБЛИКАНЫҤ</w:t>
            </w:r>
          </w:p>
          <w:p w14:paraId="60E3E4C2" w14:textId="77777777" w:rsidR="002759D1" w:rsidRPr="00B15568" w:rsidRDefault="008C450B" w:rsidP="009D3B2C">
            <w:pPr>
              <w:jc w:val="center"/>
              <w:rPr>
                <w:b/>
                <w:sz w:val="20"/>
                <w:szCs w:val="20"/>
              </w:rPr>
            </w:pPr>
            <w:r w:rsidRPr="00B15568">
              <w:rPr>
                <w:b/>
                <w:sz w:val="20"/>
                <w:szCs w:val="20"/>
              </w:rPr>
              <w:t>АР-БӰТКЕН БАЙЛЫКТАР</w:t>
            </w:r>
            <w:r w:rsidR="002759D1" w:rsidRPr="00B15568">
              <w:rPr>
                <w:b/>
                <w:sz w:val="20"/>
                <w:szCs w:val="20"/>
              </w:rPr>
              <w:t xml:space="preserve"> ЛА</w:t>
            </w:r>
            <w:r w:rsidRPr="00B15568">
              <w:rPr>
                <w:b/>
                <w:sz w:val="20"/>
                <w:szCs w:val="20"/>
              </w:rPr>
              <w:t xml:space="preserve"> ЭКОЛОГИЯ </w:t>
            </w:r>
          </w:p>
          <w:p w14:paraId="12972971" w14:textId="4F85F3B9" w:rsidR="008C450B" w:rsidRPr="00B15568" w:rsidRDefault="008C450B" w:rsidP="009D3B2C">
            <w:pPr>
              <w:jc w:val="center"/>
              <w:rPr>
                <w:b/>
                <w:sz w:val="20"/>
                <w:szCs w:val="20"/>
              </w:rPr>
            </w:pPr>
            <w:r w:rsidRPr="00B15568">
              <w:rPr>
                <w:b/>
                <w:sz w:val="20"/>
                <w:szCs w:val="20"/>
              </w:rPr>
              <w:t>МИНИСТЕРСТВОЗЫ</w:t>
            </w:r>
          </w:p>
          <w:p w14:paraId="4C1D8EDE" w14:textId="77777777" w:rsidR="008C450B" w:rsidRPr="00B15568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B15568">
              <w:rPr>
                <w:b/>
                <w:sz w:val="20"/>
                <w:szCs w:val="20"/>
              </w:rPr>
              <w:t>(АР Минарбӱткен)</w:t>
            </w:r>
          </w:p>
        </w:tc>
      </w:tr>
      <w:tr w:rsidR="008C450B" w14:paraId="301E0D1C" w14:textId="77777777" w:rsidTr="004C1EA6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4C1EA6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4C1EA6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4C1EA6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346C18" w14:paraId="150CD194" w14:textId="77777777" w:rsidTr="004C1EA6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30B5B8D1" w:rsidR="008C450B" w:rsidRPr="00346C18" w:rsidRDefault="005E5BB5" w:rsidP="00B15568">
            <w:pPr>
              <w:ind w:left="-103" w:right="-102"/>
              <w:jc w:val="center"/>
              <w:rPr>
                <w:b/>
                <w:color w:val="002060"/>
                <w:sz w:val="26"/>
                <w:szCs w:val="26"/>
                <w:bdr w:val="thinThickMediumGap" w:sz="24" w:space="0" w:color="auto" w:frame="1"/>
              </w:rPr>
            </w:pPr>
            <w:r w:rsidRPr="00346C18">
              <w:rPr>
                <w:bCs/>
                <w:color w:val="000000"/>
                <w:sz w:val="26"/>
                <w:szCs w:val="26"/>
              </w:rPr>
              <w:t>«</w:t>
            </w:r>
            <w:r w:rsidR="00EA6887">
              <w:rPr>
                <w:bCs/>
                <w:color w:val="000000"/>
                <w:sz w:val="26"/>
                <w:szCs w:val="26"/>
              </w:rPr>
              <w:t>30</w:t>
            </w:r>
            <w:r w:rsidRPr="00346C18">
              <w:rPr>
                <w:bCs/>
                <w:color w:val="000000"/>
                <w:sz w:val="26"/>
                <w:szCs w:val="26"/>
              </w:rPr>
              <w:t xml:space="preserve">» </w:t>
            </w:r>
            <w:r w:rsidR="00EA6887">
              <w:rPr>
                <w:bCs/>
                <w:color w:val="000000"/>
                <w:sz w:val="26"/>
                <w:szCs w:val="26"/>
              </w:rPr>
              <w:t>мая</w:t>
            </w:r>
            <w:r w:rsidRPr="00346C18">
              <w:rPr>
                <w:bCs/>
                <w:color w:val="000000"/>
                <w:sz w:val="26"/>
                <w:szCs w:val="26"/>
              </w:rPr>
              <w:t xml:space="preserve"> 202</w:t>
            </w:r>
            <w:r w:rsidR="00F658BA" w:rsidRPr="00346C18">
              <w:rPr>
                <w:bCs/>
                <w:color w:val="000000"/>
                <w:sz w:val="26"/>
                <w:szCs w:val="26"/>
              </w:rPr>
              <w:t>3</w:t>
            </w:r>
            <w:r w:rsidRPr="00346C18">
              <w:rPr>
                <w:bCs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Pr="00346C18" w:rsidRDefault="008C450B" w:rsidP="00B15568">
            <w:pPr>
              <w:jc w:val="center"/>
              <w:rPr>
                <w:b/>
                <w:color w:val="002060"/>
                <w:sz w:val="26"/>
                <w:szCs w:val="26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Pr="00346C18" w:rsidRDefault="008C450B" w:rsidP="00B15568">
            <w:pPr>
              <w:ind w:left="-103"/>
              <w:jc w:val="center"/>
              <w:rPr>
                <w:bCs/>
                <w:color w:val="002060"/>
                <w:sz w:val="26"/>
                <w:szCs w:val="26"/>
                <w:bdr w:val="thinThickMediumGap" w:sz="24" w:space="0" w:color="auto" w:frame="1"/>
              </w:rPr>
            </w:pPr>
            <w:r w:rsidRPr="00346C18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5D608335" w:rsidR="008C450B" w:rsidRPr="00346C18" w:rsidRDefault="00EA6887" w:rsidP="00EA6887">
            <w:pPr>
              <w:ind w:right="-248"/>
              <w:rPr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bCs/>
                <w:color w:val="000000"/>
                <w:sz w:val="26"/>
                <w:szCs w:val="26"/>
                <w:u w:val="single"/>
              </w:rPr>
              <w:t>300</w:t>
            </w:r>
          </w:p>
        </w:tc>
      </w:tr>
      <w:tr w:rsidR="008C450B" w:rsidRPr="00346C18" w14:paraId="35D29917" w14:textId="77777777" w:rsidTr="004C1EA6">
        <w:trPr>
          <w:trHeight w:val="40"/>
        </w:trPr>
        <w:tc>
          <w:tcPr>
            <w:tcW w:w="2270" w:type="dxa"/>
          </w:tcPr>
          <w:p w14:paraId="27D0CC5F" w14:textId="77777777" w:rsidR="008C450B" w:rsidRPr="00346C18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26"/>
                <w:szCs w:val="2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Pr="00346C18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26"/>
                <w:szCs w:val="2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Pr="00346C18" w:rsidRDefault="008C450B" w:rsidP="009D3B2C">
            <w:pPr>
              <w:ind w:left="-10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6" w:type="dxa"/>
          </w:tcPr>
          <w:p w14:paraId="5107DDBE" w14:textId="77777777" w:rsidR="008C450B" w:rsidRPr="00346C18" w:rsidRDefault="008C450B" w:rsidP="009D3B2C">
            <w:pPr>
              <w:jc w:val="center"/>
              <w:rPr>
                <w:b/>
                <w:color w:val="002060"/>
                <w:sz w:val="26"/>
                <w:szCs w:val="26"/>
                <w:bdr w:val="thinThickMediumGap" w:sz="24" w:space="0" w:color="auto" w:frame="1"/>
              </w:rPr>
            </w:pPr>
          </w:p>
        </w:tc>
      </w:tr>
      <w:tr w:rsidR="008C450B" w:rsidRPr="00346C18" w14:paraId="3FF8C870" w14:textId="77777777" w:rsidTr="004C1EA6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Pr="00346C18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346C18">
              <w:rPr>
                <w:bCs/>
                <w:color w:val="000000"/>
                <w:sz w:val="26"/>
                <w:szCs w:val="26"/>
              </w:rPr>
              <w:t>г. Горно-Алтайск</w:t>
            </w:r>
          </w:p>
        </w:tc>
      </w:tr>
      <w:tr w:rsidR="008C450B" w:rsidRPr="00346C18" w14:paraId="7ADC5878" w14:textId="77777777" w:rsidTr="004C1EA6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Pr="00346C18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26"/>
                <w:szCs w:val="26"/>
                <w:bdr w:val="thinThickMediumGap" w:sz="24" w:space="0" w:color="auto" w:frame="1"/>
                <w:lang w:val="en-US"/>
              </w:rPr>
            </w:pPr>
          </w:p>
        </w:tc>
      </w:tr>
    </w:tbl>
    <w:p w14:paraId="3B2B42DC" w14:textId="7C744F24" w:rsidR="004C1EA6" w:rsidRPr="00346C18" w:rsidRDefault="00F34294" w:rsidP="00F34294">
      <w:pPr>
        <w:jc w:val="center"/>
        <w:rPr>
          <w:b/>
          <w:sz w:val="26"/>
          <w:szCs w:val="26"/>
        </w:rPr>
      </w:pPr>
      <w:r w:rsidRPr="00346C18">
        <w:rPr>
          <w:b/>
          <w:sz w:val="26"/>
          <w:szCs w:val="26"/>
        </w:rPr>
        <w:t>О внесении изменения</w:t>
      </w:r>
      <w:r w:rsidR="004C1EA6" w:rsidRPr="00346C18">
        <w:rPr>
          <w:b/>
          <w:sz w:val="26"/>
          <w:szCs w:val="26"/>
        </w:rPr>
        <w:t xml:space="preserve"> в</w:t>
      </w:r>
      <w:r w:rsidR="00B15568" w:rsidRPr="00346C18">
        <w:rPr>
          <w:b/>
          <w:sz w:val="26"/>
          <w:szCs w:val="26"/>
        </w:rPr>
        <w:t xml:space="preserve"> пункт 1 </w:t>
      </w:r>
      <w:r w:rsidRPr="00346C18">
        <w:rPr>
          <w:b/>
          <w:sz w:val="26"/>
          <w:szCs w:val="26"/>
        </w:rPr>
        <w:t>п</w:t>
      </w:r>
      <w:r w:rsidR="004C1EA6" w:rsidRPr="00346C18">
        <w:rPr>
          <w:b/>
          <w:sz w:val="26"/>
          <w:szCs w:val="26"/>
        </w:rPr>
        <w:t>риказ</w:t>
      </w:r>
      <w:r w:rsidR="00B15568" w:rsidRPr="00346C18">
        <w:rPr>
          <w:b/>
          <w:sz w:val="26"/>
          <w:szCs w:val="26"/>
        </w:rPr>
        <w:t>а</w:t>
      </w:r>
      <w:r w:rsidR="004C1EA6" w:rsidRPr="00346C18">
        <w:rPr>
          <w:b/>
          <w:sz w:val="26"/>
          <w:szCs w:val="26"/>
        </w:rPr>
        <w:t xml:space="preserve"> Министерства природных ресурсов, экологии и туризма Республики Алтай</w:t>
      </w:r>
      <w:r w:rsidRPr="00346C18">
        <w:rPr>
          <w:b/>
          <w:sz w:val="26"/>
          <w:szCs w:val="26"/>
        </w:rPr>
        <w:t xml:space="preserve"> </w:t>
      </w:r>
      <w:r w:rsidR="00A27317" w:rsidRPr="00346C18">
        <w:rPr>
          <w:b/>
          <w:sz w:val="26"/>
          <w:szCs w:val="26"/>
        </w:rPr>
        <w:t>от 5 апреля 2019 г</w:t>
      </w:r>
      <w:r w:rsidRPr="00346C18">
        <w:rPr>
          <w:b/>
          <w:sz w:val="26"/>
          <w:szCs w:val="26"/>
        </w:rPr>
        <w:t xml:space="preserve">ода </w:t>
      </w:r>
      <w:r w:rsidR="004C1EA6" w:rsidRPr="00346C18">
        <w:rPr>
          <w:b/>
          <w:sz w:val="26"/>
          <w:szCs w:val="26"/>
        </w:rPr>
        <w:t>№ 312</w:t>
      </w:r>
    </w:p>
    <w:p w14:paraId="05B0D103" w14:textId="77777777" w:rsidR="004C1EA6" w:rsidRPr="00346C18" w:rsidRDefault="004C1EA6" w:rsidP="004C1EA6">
      <w:pPr>
        <w:jc w:val="center"/>
        <w:rPr>
          <w:b/>
          <w:sz w:val="26"/>
          <w:szCs w:val="26"/>
        </w:rPr>
      </w:pPr>
    </w:p>
    <w:p w14:paraId="6B4F0BEC" w14:textId="026C7444" w:rsidR="004C1EA6" w:rsidRPr="00346C18" w:rsidRDefault="004C1EA6" w:rsidP="00332165">
      <w:pPr>
        <w:spacing w:line="0" w:lineRule="atLeast"/>
        <w:ind w:firstLine="709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В целях совершенствования нормативно-правового регулирования в лесной сфере,</w:t>
      </w:r>
      <w:r w:rsidRPr="00346C18">
        <w:rPr>
          <w:sz w:val="26"/>
          <w:szCs w:val="26"/>
        </w:rPr>
        <w:t xml:space="preserve"> руководствуясь </w:t>
      </w:r>
      <w:r w:rsidRPr="00346C18">
        <w:rPr>
          <w:bCs/>
          <w:sz w:val="26"/>
          <w:szCs w:val="26"/>
        </w:rPr>
        <w:t>Положением о Министерстве природных ресурсов</w:t>
      </w:r>
      <w:r w:rsidR="002759D1" w:rsidRPr="00346C18">
        <w:rPr>
          <w:bCs/>
          <w:sz w:val="26"/>
          <w:szCs w:val="26"/>
        </w:rPr>
        <w:t xml:space="preserve"> и</w:t>
      </w:r>
      <w:r w:rsidRPr="00346C18">
        <w:rPr>
          <w:bCs/>
          <w:sz w:val="26"/>
          <w:szCs w:val="26"/>
        </w:rPr>
        <w:t xml:space="preserve"> экологии Республики Алтай, утвержденного постановлением Правительства Респу</w:t>
      </w:r>
      <w:r w:rsidR="00A27317" w:rsidRPr="00346C18">
        <w:rPr>
          <w:bCs/>
          <w:sz w:val="26"/>
          <w:szCs w:val="26"/>
        </w:rPr>
        <w:t xml:space="preserve">блики Алтай от 21 мая 2015 г. </w:t>
      </w:r>
      <w:r w:rsidRPr="00346C18">
        <w:rPr>
          <w:bCs/>
          <w:sz w:val="26"/>
          <w:szCs w:val="26"/>
        </w:rPr>
        <w:t>№ 135,</w:t>
      </w:r>
    </w:p>
    <w:p w14:paraId="767DC5DF" w14:textId="77777777" w:rsidR="004C1EA6" w:rsidRPr="00346C18" w:rsidRDefault="004C1EA6" w:rsidP="00332165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346C1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346C18">
        <w:rPr>
          <w:rFonts w:ascii="Times New Roman" w:hAnsi="Times New Roman" w:cs="Times New Roman"/>
          <w:bCs w:val="0"/>
          <w:sz w:val="26"/>
          <w:szCs w:val="26"/>
        </w:rPr>
        <w:t>п р и к а з ы в а ю:</w:t>
      </w:r>
    </w:p>
    <w:p w14:paraId="783CA97C" w14:textId="463F805A" w:rsidR="00F34294" w:rsidRPr="00346C18" w:rsidRDefault="003D09C7" w:rsidP="003D09C7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 xml:space="preserve">1. </w:t>
      </w:r>
      <w:r w:rsidR="00B15568" w:rsidRPr="00346C18">
        <w:rPr>
          <w:bCs/>
          <w:sz w:val="26"/>
          <w:szCs w:val="26"/>
        </w:rPr>
        <w:t>Пункт</w:t>
      </w:r>
      <w:r w:rsidR="004C1EA6" w:rsidRPr="00346C18">
        <w:rPr>
          <w:bCs/>
          <w:sz w:val="26"/>
          <w:szCs w:val="26"/>
        </w:rPr>
        <w:t xml:space="preserve"> </w:t>
      </w:r>
      <w:r w:rsidR="00F34294" w:rsidRPr="00346C18">
        <w:rPr>
          <w:bCs/>
          <w:sz w:val="26"/>
          <w:szCs w:val="26"/>
        </w:rPr>
        <w:t>п</w:t>
      </w:r>
      <w:r w:rsidR="004C1EA6" w:rsidRPr="00346C18">
        <w:rPr>
          <w:bCs/>
          <w:sz w:val="26"/>
          <w:szCs w:val="26"/>
        </w:rPr>
        <w:t>риказ</w:t>
      </w:r>
      <w:r w:rsidR="00B15568" w:rsidRPr="00346C18">
        <w:rPr>
          <w:bCs/>
          <w:sz w:val="26"/>
          <w:szCs w:val="26"/>
        </w:rPr>
        <w:t>а</w:t>
      </w:r>
      <w:r w:rsidR="004C1EA6" w:rsidRPr="00346C18">
        <w:rPr>
          <w:bCs/>
          <w:sz w:val="26"/>
          <w:szCs w:val="26"/>
        </w:rPr>
        <w:t xml:space="preserve"> Министерства природных ресурсов, экологии и туризма Республики Алтай </w:t>
      </w:r>
      <w:r w:rsidR="00A27317" w:rsidRPr="00346C18">
        <w:rPr>
          <w:sz w:val="26"/>
          <w:szCs w:val="26"/>
        </w:rPr>
        <w:t>от 5 апреля 2019 г</w:t>
      </w:r>
      <w:r w:rsidR="00B15568" w:rsidRPr="00346C18">
        <w:rPr>
          <w:sz w:val="26"/>
          <w:szCs w:val="26"/>
        </w:rPr>
        <w:t>.</w:t>
      </w:r>
      <w:r w:rsidR="004C1EA6" w:rsidRPr="00346C18">
        <w:rPr>
          <w:sz w:val="26"/>
          <w:szCs w:val="26"/>
        </w:rPr>
        <w:t xml:space="preserve"> № 312</w:t>
      </w:r>
      <w:r w:rsidR="00F34294" w:rsidRPr="00346C18">
        <w:rPr>
          <w:sz w:val="26"/>
          <w:szCs w:val="26"/>
        </w:rPr>
        <w:t xml:space="preserve"> </w:t>
      </w:r>
      <w:r w:rsidR="004C1EA6" w:rsidRPr="00346C18">
        <w:rPr>
          <w:bCs/>
          <w:sz w:val="26"/>
          <w:szCs w:val="26"/>
        </w:rPr>
        <w:t xml:space="preserve">«Об организации и проведении государственной экспертизы проекта освоения лесов и признании утратившими силу некоторых приказов Министерства природных ресурсов экологии и имущественных отношений Республики Алтай» </w:t>
      </w:r>
      <w:r w:rsidR="00B15568" w:rsidRPr="00346C18">
        <w:rPr>
          <w:bCs/>
          <w:sz w:val="26"/>
          <w:szCs w:val="26"/>
        </w:rPr>
        <w:t>изложить в следующей редакции</w:t>
      </w:r>
      <w:r w:rsidR="004C1EA6" w:rsidRPr="00346C18">
        <w:rPr>
          <w:bCs/>
          <w:sz w:val="26"/>
          <w:szCs w:val="26"/>
        </w:rPr>
        <w:t>:</w:t>
      </w:r>
    </w:p>
    <w:p w14:paraId="7EE16D3A" w14:textId="7ED3DB5B" w:rsidR="003D09C7" w:rsidRPr="00346C18" w:rsidRDefault="003D09C7" w:rsidP="003D09C7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«1. Создать экспертную комиссию Министерства природных ресурсов</w:t>
      </w:r>
      <w:r w:rsidR="002759D1" w:rsidRPr="00346C18">
        <w:rPr>
          <w:bCs/>
          <w:sz w:val="26"/>
          <w:szCs w:val="26"/>
        </w:rPr>
        <w:t xml:space="preserve"> и</w:t>
      </w:r>
      <w:r w:rsidRPr="00346C18">
        <w:rPr>
          <w:bCs/>
          <w:sz w:val="26"/>
          <w:szCs w:val="26"/>
        </w:rPr>
        <w:t xml:space="preserve"> экологии Республики Алтай для проведения государственной экспертизы проекта освоения лесов в следующем составе:</w:t>
      </w:r>
    </w:p>
    <w:p w14:paraId="09DB8F6D" w14:textId="14359037" w:rsidR="003D09C7" w:rsidRPr="00346C18" w:rsidRDefault="002759D1" w:rsidP="003D09C7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Черкасова М.Н</w:t>
      </w:r>
      <w:r w:rsidR="003D09C7" w:rsidRPr="00346C18">
        <w:rPr>
          <w:bCs/>
          <w:sz w:val="26"/>
          <w:szCs w:val="26"/>
        </w:rPr>
        <w:t xml:space="preserve">. - начальник отдела </w:t>
      </w:r>
      <w:r w:rsidR="00347035" w:rsidRPr="00346C18">
        <w:rPr>
          <w:bCs/>
          <w:sz w:val="26"/>
          <w:szCs w:val="26"/>
        </w:rPr>
        <w:t>организации лесопользования и государственного лесного реестра</w:t>
      </w:r>
      <w:r w:rsidR="0051546B" w:rsidRPr="00346C18">
        <w:rPr>
          <w:bCs/>
          <w:sz w:val="26"/>
          <w:szCs w:val="26"/>
        </w:rPr>
        <w:t xml:space="preserve"> </w:t>
      </w:r>
      <w:bookmarkStart w:id="0" w:name="_Hlk135729964"/>
      <w:r w:rsidR="0051546B" w:rsidRPr="00346C18">
        <w:rPr>
          <w:bCs/>
          <w:sz w:val="26"/>
          <w:szCs w:val="26"/>
        </w:rPr>
        <w:t>Министерства природных ресурсов и экологии Республики Алтай</w:t>
      </w:r>
      <w:bookmarkEnd w:id="0"/>
      <w:r w:rsidR="003D09C7" w:rsidRPr="00346C18">
        <w:rPr>
          <w:bCs/>
          <w:sz w:val="26"/>
          <w:szCs w:val="26"/>
        </w:rPr>
        <w:t>, Председател</w:t>
      </w:r>
      <w:r w:rsidR="00B15568" w:rsidRPr="00346C18">
        <w:rPr>
          <w:bCs/>
          <w:sz w:val="26"/>
          <w:szCs w:val="26"/>
        </w:rPr>
        <w:t>ь</w:t>
      </w:r>
      <w:r w:rsidR="003D09C7" w:rsidRPr="00346C18">
        <w:rPr>
          <w:bCs/>
          <w:sz w:val="26"/>
          <w:szCs w:val="26"/>
        </w:rPr>
        <w:t xml:space="preserve"> Комиссии (</w:t>
      </w:r>
      <w:r w:rsidR="00011975" w:rsidRPr="00346C18">
        <w:rPr>
          <w:bCs/>
          <w:sz w:val="26"/>
          <w:szCs w:val="26"/>
        </w:rPr>
        <w:t>организует и координирует деятельность при проведении государственной экспертизы проектов освоения лесов, в том числе визирует проекты приказов, решений и заключений по результатам экспертизы</w:t>
      </w:r>
      <w:r w:rsidR="00B15568" w:rsidRPr="00346C18">
        <w:rPr>
          <w:bCs/>
          <w:sz w:val="26"/>
          <w:szCs w:val="26"/>
        </w:rPr>
        <w:t>);</w:t>
      </w:r>
    </w:p>
    <w:p w14:paraId="2A82C910" w14:textId="41E0A087" w:rsidR="0051546B" w:rsidRPr="0051546B" w:rsidRDefault="0051546B" w:rsidP="0051546B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51546B">
        <w:rPr>
          <w:bCs/>
          <w:sz w:val="26"/>
          <w:szCs w:val="26"/>
        </w:rPr>
        <w:t>Каланаков Д.В. – начальник отдела охраны и защиты леса, воспроизводства лесов</w:t>
      </w:r>
      <w:r w:rsidRPr="00346C18">
        <w:rPr>
          <w:bCs/>
          <w:sz w:val="26"/>
          <w:szCs w:val="26"/>
        </w:rPr>
        <w:t xml:space="preserve"> Министерства природных ресурсов и экологии Республики Алтай</w:t>
      </w:r>
      <w:r w:rsidRPr="0051546B">
        <w:rPr>
          <w:bCs/>
          <w:sz w:val="26"/>
          <w:szCs w:val="26"/>
        </w:rPr>
        <w:t>, заместитель Председателя Комиссии (организует и координирует деятельность при проведении государственной экспертизы проектов освоения лесов, в том числе визирует проекты приказов, решений и заключений по результатам экспертизы, в случае отсутствия Председателя Комиссии);</w:t>
      </w:r>
    </w:p>
    <w:p w14:paraId="4719EC6A" w14:textId="2624D2A7" w:rsidR="003D09C7" w:rsidRPr="00346C18" w:rsidRDefault="002759D1" w:rsidP="003D09C7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Клинцова Е.В</w:t>
      </w:r>
      <w:r w:rsidR="003D09C7" w:rsidRPr="00346C18">
        <w:rPr>
          <w:bCs/>
          <w:sz w:val="26"/>
          <w:szCs w:val="26"/>
        </w:rPr>
        <w:t xml:space="preserve">. - главный специалист </w:t>
      </w:r>
      <w:r w:rsidRPr="00346C18">
        <w:rPr>
          <w:bCs/>
          <w:sz w:val="26"/>
          <w:szCs w:val="26"/>
        </w:rPr>
        <w:t>2</w:t>
      </w:r>
      <w:r w:rsidR="003D09C7" w:rsidRPr="00346C18">
        <w:rPr>
          <w:bCs/>
          <w:sz w:val="26"/>
          <w:szCs w:val="26"/>
        </w:rPr>
        <w:t xml:space="preserve"> разряда отдела организации лесопользования и государственного лесного реестра</w:t>
      </w:r>
      <w:r w:rsidR="0051546B" w:rsidRPr="00346C18">
        <w:rPr>
          <w:bCs/>
          <w:sz w:val="26"/>
          <w:szCs w:val="26"/>
        </w:rPr>
        <w:t xml:space="preserve"> Министерства природных ресурсов и экологии Республики Алтай</w:t>
      </w:r>
      <w:r w:rsidR="003D09C7" w:rsidRPr="00346C18">
        <w:rPr>
          <w:bCs/>
          <w:sz w:val="26"/>
          <w:szCs w:val="26"/>
        </w:rPr>
        <w:t>, секретарь комиссии</w:t>
      </w:r>
      <w:r w:rsidR="00534441" w:rsidRPr="00346C18">
        <w:rPr>
          <w:bCs/>
          <w:sz w:val="26"/>
          <w:szCs w:val="26"/>
        </w:rPr>
        <w:t xml:space="preserve"> (проводит экспертизу проектов освоения лесов по лесным участкам</w:t>
      </w:r>
      <w:r w:rsidR="00B51D29" w:rsidRPr="00346C18">
        <w:rPr>
          <w:bCs/>
          <w:sz w:val="26"/>
          <w:szCs w:val="26"/>
        </w:rPr>
        <w:t xml:space="preserve"> переданным в аренду, постоянное </w:t>
      </w:r>
      <w:r w:rsidR="00B51D29" w:rsidRPr="00346C18">
        <w:rPr>
          <w:bCs/>
          <w:sz w:val="26"/>
          <w:szCs w:val="26"/>
        </w:rPr>
        <w:lastRenderedPageBreak/>
        <w:t>(бессрочное) пользование, безвозмездное пользование</w:t>
      </w:r>
      <w:r w:rsidR="00534441" w:rsidRPr="00346C18">
        <w:rPr>
          <w:bCs/>
          <w:sz w:val="26"/>
          <w:szCs w:val="26"/>
        </w:rPr>
        <w:t xml:space="preserve"> для всех видов использования, в том числе для </w:t>
      </w:r>
      <w:r w:rsidRPr="00346C18">
        <w:rPr>
          <w:bCs/>
          <w:sz w:val="26"/>
          <w:szCs w:val="26"/>
        </w:rPr>
        <w:t>заготовки пищевых лесных ресурсов и сбора лекарственных растений; заготовки и сбора недревесных лесных ресурсов; выращивания лесных плодовых, ягодных, декоративных растений, лекарственных растений; выращивания посадочного материала лесных растений (сажанцев, сеянцев); создания лесных плантаций и их эксплуатации</w:t>
      </w:r>
      <w:r w:rsidR="00534441" w:rsidRPr="00346C18">
        <w:rPr>
          <w:bCs/>
          <w:sz w:val="26"/>
          <w:szCs w:val="26"/>
        </w:rPr>
        <w:t>)</w:t>
      </w:r>
      <w:r w:rsidR="003D09C7" w:rsidRPr="00346C18">
        <w:rPr>
          <w:bCs/>
          <w:sz w:val="26"/>
          <w:szCs w:val="26"/>
        </w:rPr>
        <w:t>;</w:t>
      </w:r>
    </w:p>
    <w:p w14:paraId="488F719A" w14:textId="77777777" w:rsidR="003D09C7" w:rsidRPr="00346C18" w:rsidRDefault="003D09C7" w:rsidP="003D09C7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Члены - эксперты комиссии:</w:t>
      </w:r>
    </w:p>
    <w:p w14:paraId="336C1F2D" w14:textId="77777777" w:rsidR="0051546B" w:rsidRPr="0051546B" w:rsidRDefault="0051546B" w:rsidP="0051546B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51546B">
        <w:rPr>
          <w:bCs/>
          <w:sz w:val="26"/>
          <w:szCs w:val="26"/>
        </w:rPr>
        <w:t>Абраева В.М. - руководитель Региональной Общественной Организации народов «Шоор калык» (Шорцы) Республики Алтай (по согласованию);</w:t>
      </w:r>
    </w:p>
    <w:p w14:paraId="0FEB4877" w14:textId="77777777" w:rsidR="0051546B" w:rsidRPr="0051546B" w:rsidRDefault="0051546B" w:rsidP="0051546B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51546B">
        <w:rPr>
          <w:bCs/>
          <w:sz w:val="26"/>
          <w:szCs w:val="26"/>
        </w:rPr>
        <w:t>Андронов О.В. - директор Казенного учреждения Республики Алтай «Турочакское лесничество» (по согласованию);</w:t>
      </w:r>
    </w:p>
    <w:p w14:paraId="77FBB666" w14:textId="77777777" w:rsidR="0051546B" w:rsidRPr="0051546B" w:rsidRDefault="0051546B" w:rsidP="0051546B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51546B">
        <w:rPr>
          <w:bCs/>
          <w:sz w:val="26"/>
          <w:szCs w:val="26"/>
        </w:rPr>
        <w:t>Аронова Е.А. - инженер ФБУ «Рослесозащита» - «ЦЗЛ Алтайского края» (по согласованию);</w:t>
      </w:r>
    </w:p>
    <w:p w14:paraId="0147EA72" w14:textId="77777777" w:rsidR="0051546B" w:rsidRPr="0051546B" w:rsidRDefault="0051546B" w:rsidP="0051546B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51546B">
        <w:rPr>
          <w:bCs/>
          <w:sz w:val="26"/>
          <w:szCs w:val="26"/>
        </w:rPr>
        <w:t>Бухаров Е.А. - директор Казенного учреждения Республики Алтай «Кош-Агачское лесничество» (по согласованию);</w:t>
      </w:r>
    </w:p>
    <w:p w14:paraId="41B1F7E5" w14:textId="3EB69AE9" w:rsidR="00346C18" w:rsidRPr="00346C18" w:rsidRDefault="00346C18" w:rsidP="00346C18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Кармакова Д.И. – главный специалист 3 разряда отдела организации лесопользования и государственного лесного реестра Министерства природных ресурсов и экологии Республики Алтай, (проводит экспертизу проектов освоения лесов по лесным участкам переданным в аренду, постоянное (бессрочное) пользование, безвозмездное пользование для ведения сельского хозяйства);</w:t>
      </w:r>
    </w:p>
    <w:p w14:paraId="07884EDE" w14:textId="77777777" w:rsidR="00346C18" w:rsidRPr="00346C18" w:rsidRDefault="00346C18" w:rsidP="00346C18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 xml:space="preserve">Кириленко А.О. – главный специалист 3 разряда отдела организации лесопользования и государственного лесного реестра Министерства природных ресурсов и экологии Республики Алтай, (проводит экспертизу проектов освоения лесов по лесным участкам, </w:t>
      </w:r>
      <w:bookmarkStart w:id="1" w:name="_Hlk135670652"/>
      <w:r w:rsidRPr="00346C18">
        <w:rPr>
          <w:bCs/>
          <w:sz w:val="26"/>
          <w:szCs w:val="26"/>
        </w:rPr>
        <w:t>переданным в аренду, постоянное (бессрочное) пользование, безвозмездное пользование</w:t>
      </w:r>
      <w:bookmarkEnd w:id="1"/>
      <w:r w:rsidRPr="00346C18">
        <w:rPr>
          <w:bCs/>
          <w:sz w:val="26"/>
          <w:szCs w:val="26"/>
        </w:rPr>
        <w:t xml:space="preserve"> для осуществления научно-исследовательской деятельности, образовательной деятельности, для осуществления религиозной деятельности, для осуществления иных видов использования лесов, определенных в соответствии с частью 2 статьи 6 Лесного кодекса Российской Федерации);</w:t>
      </w:r>
    </w:p>
    <w:p w14:paraId="1A7AC530" w14:textId="77777777" w:rsidR="00346C18" w:rsidRPr="00346C18" w:rsidRDefault="00346C18" w:rsidP="00346C18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Ковязин А.Г. - директор Казенного учреждения Республики Алтай «Чемальское лесничество» (по согласованию);</w:t>
      </w:r>
    </w:p>
    <w:p w14:paraId="60FE7C44" w14:textId="77777777" w:rsidR="00346C18" w:rsidRPr="00346C18" w:rsidRDefault="00346C18" w:rsidP="00346C18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Мамин К.А. –директор Казенного учреждения Республики Алтай «Усть-Канское лесничество» (по согласованию);</w:t>
      </w:r>
    </w:p>
    <w:p w14:paraId="1DF22262" w14:textId="77777777" w:rsidR="00346C18" w:rsidRPr="00346C18" w:rsidRDefault="00346C18" w:rsidP="00346C18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Мамыев Н.И. - директор Казенного учреждения Республики Алтай «Онгудайское лесничество» (по согласованию);</w:t>
      </w:r>
    </w:p>
    <w:p w14:paraId="217E4C5E" w14:textId="77777777" w:rsidR="00346C18" w:rsidRPr="00346C18" w:rsidRDefault="00346C18" w:rsidP="00346C18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Матина А.М. - руководитель Региональной Общественной Организации «Алтын Казык» (полярная звезда) Республики Алтай (по согласованию);</w:t>
      </w:r>
    </w:p>
    <w:p w14:paraId="24C595E8" w14:textId="296EF161" w:rsidR="00B51D29" w:rsidRPr="00346C18" w:rsidRDefault="0089454A" w:rsidP="00B51D29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Медведева Г.Ю</w:t>
      </w:r>
      <w:r w:rsidR="003D09C7" w:rsidRPr="00346C18">
        <w:rPr>
          <w:bCs/>
          <w:sz w:val="26"/>
          <w:szCs w:val="26"/>
        </w:rPr>
        <w:t xml:space="preserve">. </w:t>
      </w:r>
      <w:r w:rsidRPr="00346C18">
        <w:rPr>
          <w:bCs/>
          <w:sz w:val="26"/>
          <w:szCs w:val="26"/>
        </w:rPr>
        <w:t>–</w:t>
      </w:r>
      <w:r w:rsidR="003D09C7" w:rsidRPr="00346C18">
        <w:rPr>
          <w:bCs/>
          <w:sz w:val="26"/>
          <w:szCs w:val="26"/>
        </w:rPr>
        <w:t xml:space="preserve"> </w:t>
      </w:r>
      <w:r w:rsidRPr="00346C18">
        <w:rPr>
          <w:bCs/>
          <w:sz w:val="26"/>
          <w:szCs w:val="26"/>
        </w:rPr>
        <w:t>главный специалист 3 разряда</w:t>
      </w:r>
      <w:r w:rsidR="003D09C7" w:rsidRPr="00346C18">
        <w:rPr>
          <w:bCs/>
          <w:sz w:val="26"/>
          <w:szCs w:val="26"/>
        </w:rPr>
        <w:t xml:space="preserve"> отдела организации лесопользования и государственного лесного реестра</w:t>
      </w:r>
      <w:r w:rsidR="0051546B" w:rsidRPr="00346C18">
        <w:rPr>
          <w:bCs/>
          <w:sz w:val="26"/>
          <w:szCs w:val="26"/>
        </w:rPr>
        <w:t xml:space="preserve"> Министерства природных ресурсов и экологии Республики Алтай</w:t>
      </w:r>
      <w:r w:rsidR="003D09C7" w:rsidRPr="00346C18">
        <w:rPr>
          <w:bCs/>
          <w:sz w:val="26"/>
          <w:szCs w:val="26"/>
        </w:rPr>
        <w:t xml:space="preserve">, </w:t>
      </w:r>
      <w:r w:rsidR="00012B34" w:rsidRPr="00346C18">
        <w:rPr>
          <w:bCs/>
          <w:sz w:val="26"/>
          <w:szCs w:val="26"/>
        </w:rPr>
        <w:t xml:space="preserve">секретарь комиссии </w:t>
      </w:r>
      <w:r w:rsidR="00534441" w:rsidRPr="00346C18">
        <w:rPr>
          <w:bCs/>
          <w:sz w:val="26"/>
          <w:szCs w:val="26"/>
        </w:rPr>
        <w:t>(проводит экспертизу проектов освоения лесов по лесным участкам</w:t>
      </w:r>
      <w:r w:rsidR="00B51D29" w:rsidRPr="00346C18">
        <w:rPr>
          <w:bCs/>
          <w:sz w:val="26"/>
          <w:szCs w:val="26"/>
        </w:rPr>
        <w:t xml:space="preserve"> переданным в аренду, постоянное (бессрочное) пользование, безвозмездное пользование</w:t>
      </w:r>
      <w:r w:rsidR="00534441" w:rsidRPr="00346C18">
        <w:rPr>
          <w:bCs/>
          <w:sz w:val="26"/>
          <w:szCs w:val="26"/>
        </w:rPr>
        <w:t xml:space="preserve"> </w:t>
      </w:r>
      <w:r w:rsidR="00012B34" w:rsidRPr="00346C18">
        <w:rPr>
          <w:bCs/>
          <w:sz w:val="26"/>
          <w:szCs w:val="26"/>
        </w:rPr>
        <w:t xml:space="preserve">всех видов использования, в том числе </w:t>
      </w:r>
      <w:r w:rsidR="00534441" w:rsidRPr="00346C18">
        <w:rPr>
          <w:bCs/>
          <w:sz w:val="26"/>
          <w:szCs w:val="26"/>
        </w:rPr>
        <w:t xml:space="preserve">для </w:t>
      </w:r>
      <w:r w:rsidR="00B51D29" w:rsidRPr="00346C18">
        <w:rPr>
          <w:bCs/>
          <w:sz w:val="26"/>
          <w:szCs w:val="26"/>
        </w:rPr>
        <w:t>осуществлени</w:t>
      </w:r>
      <w:r w:rsidR="00012B34" w:rsidRPr="00346C18">
        <w:rPr>
          <w:bCs/>
          <w:sz w:val="26"/>
          <w:szCs w:val="26"/>
        </w:rPr>
        <w:t>я</w:t>
      </w:r>
      <w:r w:rsidR="00B51D29" w:rsidRPr="00346C18">
        <w:rPr>
          <w:bCs/>
          <w:sz w:val="26"/>
          <w:szCs w:val="26"/>
        </w:rPr>
        <w:t xml:space="preserve"> геологического изучения недр, разведка и добыча полезных ископаемых, строительство и эксплуатация водохранилищ и иных искусственных водных объектов, создание и расширение морских и речных портов, строительство, реконструкция и эксплуатация гидротехнических сооружений,</w:t>
      </w:r>
      <w:r w:rsidR="00B51D29" w:rsidRPr="00346C18">
        <w:rPr>
          <w:sz w:val="26"/>
          <w:szCs w:val="26"/>
        </w:rPr>
        <w:t xml:space="preserve"> </w:t>
      </w:r>
      <w:r w:rsidR="00B51D29" w:rsidRPr="00346C18">
        <w:rPr>
          <w:bCs/>
          <w:sz w:val="26"/>
          <w:szCs w:val="26"/>
        </w:rPr>
        <w:t>строительство, реконструкция, эксплуатация линейных объектов</w:t>
      </w:r>
      <w:r w:rsidR="0051546B" w:rsidRPr="00346C18">
        <w:rPr>
          <w:bCs/>
          <w:sz w:val="26"/>
          <w:szCs w:val="26"/>
        </w:rPr>
        <w:t>, в случае отсутствия основного секретаря комиссии</w:t>
      </w:r>
      <w:r w:rsidR="00B51D29" w:rsidRPr="00346C18">
        <w:rPr>
          <w:bCs/>
          <w:sz w:val="26"/>
          <w:szCs w:val="26"/>
        </w:rPr>
        <w:t>);</w:t>
      </w:r>
    </w:p>
    <w:p w14:paraId="162F55E6" w14:textId="7759FF87" w:rsidR="00347035" w:rsidRPr="00346C18" w:rsidRDefault="00347035" w:rsidP="00347035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lastRenderedPageBreak/>
        <w:t>Мильченко Д.Н. - инженер по охране и защите леса отдела охраны и защиты леса, воспроизводства лесов</w:t>
      </w:r>
      <w:r w:rsidR="0051546B" w:rsidRPr="00346C18">
        <w:rPr>
          <w:bCs/>
          <w:sz w:val="26"/>
          <w:szCs w:val="26"/>
        </w:rPr>
        <w:t xml:space="preserve"> Министерства природных ресурсов и экологии Республики Алтай,</w:t>
      </w:r>
      <w:r w:rsidRPr="00346C18">
        <w:rPr>
          <w:bCs/>
          <w:sz w:val="26"/>
          <w:szCs w:val="26"/>
        </w:rPr>
        <w:t xml:space="preserve"> (проводит экспертизу проектов освоения лесов по лесным участкам для всех видов использования лесов в части лесовосстановления, наличия (отсутствия) сведений о наличии очагов вредных организмов, загрязнений и иных негативных воздействий леса</w:t>
      </w:r>
      <w:r w:rsidR="00855AEA" w:rsidRPr="00346C18">
        <w:rPr>
          <w:bCs/>
          <w:sz w:val="26"/>
          <w:szCs w:val="26"/>
        </w:rPr>
        <w:t>, в части противопожарного обустройства</w:t>
      </w:r>
      <w:r w:rsidRPr="00346C18">
        <w:rPr>
          <w:bCs/>
          <w:sz w:val="26"/>
          <w:szCs w:val="26"/>
        </w:rPr>
        <w:t>);</w:t>
      </w:r>
    </w:p>
    <w:p w14:paraId="215B5260" w14:textId="77777777" w:rsidR="00346C18" w:rsidRPr="00346C18" w:rsidRDefault="00346C18" w:rsidP="00346C18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Сухова М.Г. - проректор по научной и инновационной деятельности, доктор географических наук, профессор кафедры геоэкологии, химии и природопользования федерального государственного бюджетного образовательного учреждения высшего образования «Горно-Алтайский государственный университет» (по согласованию)»;</w:t>
      </w:r>
    </w:p>
    <w:p w14:paraId="3DED6F37" w14:textId="77777777" w:rsidR="00346C18" w:rsidRPr="00346C18" w:rsidRDefault="00346C18" w:rsidP="00346C18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Сырых О.А. - директор Казенного учреждения Республики Алтай «Чойское лесничество» (по согласованию);</w:t>
      </w:r>
    </w:p>
    <w:p w14:paraId="3CC014E6" w14:textId="3E658DCD" w:rsidR="00EE25FB" w:rsidRPr="00346C18" w:rsidRDefault="00012B34" w:rsidP="00EE25FB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Тодошева А.В</w:t>
      </w:r>
      <w:r w:rsidR="00EE25FB" w:rsidRPr="00346C18">
        <w:rPr>
          <w:bCs/>
          <w:sz w:val="26"/>
          <w:szCs w:val="26"/>
        </w:rPr>
        <w:t>. - юрисконсульт отдела организации лесопользования и государственного лесного реестра</w:t>
      </w:r>
      <w:r w:rsidR="0051546B" w:rsidRPr="00346C18">
        <w:rPr>
          <w:bCs/>
          <w:sz w:val="26"/>
          <w:szCs w:val="26"/>
        </w:rPr>
        <w:t xml:space="preserve"> Министерства природных ресурсов и экологии Республики Алтай,</w:t>
      </w:r>
      <w:r w:rsidR="00EE25FB" w:rsidRPr="00346C18">
        <w:rPr>
          <w:bCs/>
          <w:sz w:val="26"/>
          <w:szCs w:val="26"/>
        </w:rPr>
        <w:t xml:space="preserve"> (осуществляет проверку на соответствие законодательству, проектов приказов, решений и заключений по результатам государственной экспертизы проектов освоения лесов);</w:t>
      </w:r>
    </w:p>
    <w:p w14:paraId="7479F22C" w14:textId="77777777" w:rsidR="00DF313A" w:rsidRPr="00346C18" w:rsidRDefault="00DF313A" w:rsidP="00DF313A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Федченко А.В. - директор Казенного учреждения Республики Алтай «Усть-Коксинское лесничество» (по согласованию);</w:t>
      </w:r>
    </w:p>
    <w:p w14:paraId="58723EDD" w14:textId="77777777" w:rsidR="00EE25FB" w:rsidRPr="00346C18" w:rsidRDefault="00EE25FB" w:rsidP="00EE25FB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Чоков Д.В. - директор Казенного учреждения Республики Алтай «Улаганское лесничество» (по согласованию);</w:t>
      </w:r>
    </w:p>
    <w:p w14:paraId="4C08302C" w14:textId="299B8BC9" w:rsidR="00EE25FB" w:rsidRPr="00346C18" w:rsidRDefault="00EE25FB" w:rsidP="00EE25FB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>Чувашев П.А. –директор Казенного учреждения Республики Алтай «Майминское лесничество» (по согласованию);</w:t>
      </w:r>
    </w:p>
    <w:p w14:paraId="60D55815" w14:textId="32A4A478" w:rsidR="00DF313A" w:rsidRPr="00346C18" w:rsidRDefault="00DF313A" w:rsidP="00DF313A">
      <w:pPr>
        <w:spacing w:line="0" w:lineRule="atLeast"/>
        <w:ind w:firstLine="708"/>
        <w:jc w:val="both"/>
        <w:rPr>
          <w:bCs/>
          <w:sz w:val="26"/>
          <w:szCs w:val="26"/>
        </w:rPr>
      </w:pPr>
      <w:r w:rsidRPr="00346C18">
        <w:rPr>
          <w:bCs/>
          <w:sz w:val="26"/>
          <w:szCs w:val="26"/>
        </w:rPr>
        <w:t xml:space="preserve">Шипилин </w:t>
      </w:r>
      <w:r w:rsidR="00EF4098" w:rsidRPr="00346C18">
        <w:rPr>
          <w:bCs/>
          <w:sz w:val="26"/>
          <w:szCs w:val="26"/>
        </w:rPr>
        <w:t>А</w:t>
      </w:r>
      <w:r w:rsidRPr="00346C18">
        <w:rPr>
          <w:bCs/>
          <w:sz w:val="26"/>
          <w:szCs w:val="26"/>
        </w:rPr>
        <w:t>.</w:t>
      </w:r>
      <w:r w:rsidR="00EF4098" w:rsidRPr="00346C18">
        <w:rPr>
          <w:bCs/>
          <w:sz w:val="26"/>
          <w:szCs w:val="26"/>
        </w:rPr>
        <w:t>А</w:t>
      </w:r>
      <w:r w:rsidRPr="00346C18">
        <w:rPr>
          <w:bCs/>
          <w:sz w:val="26"/>
          <w:szCs w:val="26"/>
        </w:rPr>
        <w:t>. - директор Казенного учреждения Республики Алтай «Шебалинское лесничество» (по согласованию)</w:t>
      </w:r>
      <w:r w:rsidR="00EF4098" w:rsidRPr="00346C18">
        <w:rPr>
          <w:bCs/>
          <w:sz w:val="26"/>
          <w:szCs w:val="26"/>
        </w:rPr>
        <w:t>;</w:t>
      </w:r>
    </w:p>
    <w:p w14:paraId="7AFBEB32" w14:textId="062E2467" w:rsidR="00E509D0" w:rsidRPr="00346C18" w:rsidRDefault="00E509D0" w:rsidP="00E509D0">
      <w:pPr>
        <w:spacing w:line="0" w:lineRule="atLeast"/>
        <w:ind w:firstLine="709"/>
        <w:jc w:val="both"/>
        <w:rPr>
          <w:sz w:val="26"/>
          <w:szCs w:val="26"/>
        </w:rPr>
      </w:pPr>
      <w:r w:rsidRPr="00346C18">
        <w:rPr>
          <w:bCs/>
          <w:sz w:val="26"/>
          <w:szCs w:val="26"/>
        </w:rPr>
        <w:t>2</w:t>
      </w:r>
      <w:r w:rsidR="004C1EA6" w:rsidRPr="00346C18">
        <w:rPr>
          <w:bCs/>
          <w:sz w:val="26"/>
          <w:szCs w:val="26"/>
        </w:rPr>
        <w:t xml:space="preserve">. </w:t>
      </w:r>
      <w:r w:rsidR="004C1EA6" w:rsidRPr="00346C18">
        <w:rPr>
          <w:bCs/>
          <w:sz w:val="26"/>
          <w:szCs w:val="26"/>
        </w:rPr>
        <w:tab/>
      </w:r>
      <w:r w:rsidR="00EF4098" w:rsidRPr="00346C18">
        <w:rPr>
          <w:bCs/>
          <w:sz w:val="26"/>
          <w:szCs w:val="26"/>
        </w:rPr>
        <w:t>Начальнику</w:t>
      </w:r>
      <w:r w:rsidR="004C1EA6" w:rsidRPr="00346C18">
        <w:rPr>
          <w:color w:val="000000"/>
          <w:sz w:val="26"/>
          <w:szCs w:val="26"/>
        </w:rPr>
        <w:t xml:space="preserve"> отдела организации лесопользования и государственного лесного реестра</w:t>
      </w:r>
      <w:r w:rsidR="008E301B" w:rsidRPr="00346C18">
        <w:rPr>
          <w:color w:val="000000"/>
          <w:sz w:val="26"/>
          <w:szCs w:val="26"/>
        </w:rPr>
        <w:t xml:space="preserve"> </w:t>
      </w:r>
      <w:r w:rsidR="00855AEA" w:rsidRPr="00346C18">
        <w:rPr>
          <w:color w:val="000000"/>
          <w:sz w:val="26"/>
          <w:szCs w:val="26"/>
        </w:rPr>
        <w:t>Черкасов</w:t>
      </w:r>
      <w:r w:rsidR="00346C18" w:rsidRPr="00346C18">
        <w:rPr>
          <w:color w:val="000000"/>
          <w:sz w:val="26"/>
          <w:szCs w:val="26"/>
        </w:rPr>
        <w:t xml:space="preserve">ой </w:t>
      </w:r>
      <w:r w:rsidR="00855AEA" w:rsidRPr="00346C18">
        <w:rPr>
          <w:color w:val="000000"/>
          <w:sz w:val="26"/>
          <w:szCs w:val="26"/>
        </w:rPr>
        <w:t>М.Н</w:t>
      </w:r>
      <w:r w:rsidR="008E301B" w:rsidRPr="00346C18">
        <w:rPr>
          <w:color w:val="000000"/>
          <w:sz w:val="26"/>
          <w:szCs w:val="26"/>
        </w:rPr>
        <w:t>.</w:t>
      </w:r>
      <w:r w:rsidR="004C1EA6" w:rsidRPr="00346C18">
        <w:rPr>
          <w:color w:val="000000"/>
          <w:sz w:val="26"/>
          <w:szCs w:val="26"/>
        </w:rPr>
        <w:t xml:space="preserve"> </w:t>
      </w:r>
      <w:r w:rsidRPr="00346C18">
        <w:rPr>
          <w:sz w:val="26"/>
          <w:szCs w:val="26"/>
        </w:rPr>
        <w:t xml:space="preserve">обеспечить опубликование настоящего Приказа: </w:t>
      </w:r>
    </w:p>
    <w:p w14:paraId="2D7AD02E" w14:textId="77777777" w:rsidR="00E509D0" w:rsidRPr="00346C18" w:rsidRDefault="00E509D0" w:rsidP="00E509D0">
      <w:pPr>
        <w:spacing w:line="0" w:lineRule="atLeast"/>
        <w:ind w:firstLine="709"/>
        <w:jc w:val="both"/>
        <w:rPr>
          <w:sz w:val="26"/>
          <w:szCs w:val="26"/>
        </w:rPr>
      </w:pPr>
      <w:r w:rsidRPr="00346C18">
        <w:rPr>
          <w:sz w:val="26"/>
          <w:szCs w:val="26"/>
        </w:rPr>
        <w:t>а) на официальном портале Республики Алтай в информационно-телекоммуникационной сети «Интернет»: www.altay-republic.ru;</w:t>
      </w:r>
    </w:p>
    <w:p w14:paraId="5B9147A8" w14:textId="77777777" w:rsidR="00E509D0" w:rsidRPr="00346C18" w:rsidRDefault="00E509D0" w:rsidP="00E509D0">
      <w:pPr>
        <w:spacing w:line="0" w:lineRule="atLeast"/>
        <w:ind w:firstLine="709"/>
        <w:jc w:val="both"/>
        <w:rPr>
          <w:sz w:val="26"/>
          <w:szCs w:val="26"/>
        </w:rPr>
      </w:pPr>
      <w:r w:rsidRPr="00346C18">
        <w:rPr>
          <w:sz w:val="26"/>
          <w:szCs w:val="26"/>
        </w:rPr>
        <w:t>б) на официальном интернет-портале правовой информации: www.pravo.gov.ru;</w:t>
      </w:r>
    </w:p>
    <w:p w14:paraId="6F76D4CA" w14:textId="0C0D3BD1" w:rsidR="00E509D0" w:rsidRPr="00346C18" w:rsidRDefault="00E509D0" w:rsidP="00E509D0">
      <w:pPr>
        <w:spacing w:line="0" w:lineRule="atLeast"/>
        <w:ind w:firstLine="709"/>
        <w:jc w:val="both"/>
        <w:rPr>
          <w:sz w:val="26"/>
          <w:szCs w:val="26"/>
        </w:rPr>
      </w:pPr>
      <w:r w:rsidRPr="00346C18">
        <w:rPr>
          <w:sz w:val="26"/>
          <w:szCs w:val="26"/>
        </w:rPr>
        <w:t>в) на официальном сайте Министерства природных ресурсов</w:t>
      </w:r>
      <w:r w:rsidR="00855AEA" w:rsidRPr="00346C18">
        <w:rPr>
          <w:sz w:val="26"/>
          <w:szCs w:val="26"/>
        </w:rPr>
        <w:t xml:space="preserve"> и</w:t>
      </w:r>
      <w:r w:rsidRPr="00346C18">
        <w:rPr>
          <w:sz w:val="26"/>
          <w:szCs w:val="26"/>
        </w:rPr>
        <w:t xml:space="preserve"> экологии Республики Алтай в информационно-телекоммуникационной сети «Интернет»: www.mpr-ra.ru.</w:t>
      </w:r>
    </w:p>
    <w:p w14:paraId="3CCE44A4" w14:textId="77777777" w:rsidR="00E509D0" w:rsidRPr="00346C18" w:rsidRDefault="00E509D0" w:rsidP="00E509D0">
      <w:pPr>
        <w:spacing w:line="0" w:lineRule="atLeast"/>
        <w:ind w:firstLine="709"/>
        <w:jc w:val="both"/>
        <w:rPr>
          <w:sz w:val="26"/>
          <w:szCs w:val="26"/>
        </w:rPr>
      </w:pPr>
      <w:r w:rsidRPr="00346C18">
        <w:rPr>
          <w:sz w:val="26"/>
          <w:szCs w:val="26"/>
        </w:rPr>
        <w:t xml:space="preserve">3. </w:t>
      </w:r>
      <w:r w:rsidRPr="00346C18">
        <w:rPr>
          <w:sz w:val="26"/>
          <w:szCs w:val="26"/>
        </w:rPr>
        <w:tab/>
        <w:t>Настоящий Приказ вступает в силу с момента его официального опубликования.</w:t>
      </w:r>
    </w:p>
    <w:p w14:paraId="7CFFBA63" w14:textId="4384F95A" w:rsidR="004C1EA6" w:rsidRPr="00346C18" w:rsidRDefault="00E509D0" w:rsidP="00E509D0">
      <w:pPr>
        <w:spacing w:line="0" w:lineRule="atLeast"/>
        <w:ind w:firstLine="709"/>
        <w:jc w:val="both"/>
        <w:rPr>
          <w:bCs/>
          <w:sz w:val="26"/>
          <w:szCs w:val="26"/>
          <w:lang w:eastAsia="x-none"/>
        </w:rPr>
      </w:pPr>
      <w:r w:rsidRPr="00346C18">
        <w:rPr>
          <w:sz w:val="26"/>
          <w:szCs w:val="26"/>
        </w:rPr>
        <w:t>4.</w:t>
      </w:r>
      <w:r w:rsidRPr="00346C18">
        <w:rPr>
          <w:sz w:val="26"/>
          <w:szCs w:val="26"/>
        </w:rPr>
        <w:tab/>
        <w:t xml:space="preserve">Контроль за исполнением настоящего Приказа </w:t>
      </w:r>
      <w:r w:rsidR="002F218E" w:rsidRPr="00346C18">
        <w:rPr>
          <w:sz w:val="26"/>
          <w:szCs w:val="26"/>
        </w:rPr>
        <w:t xml:space="preserve">оставляю за собой. </w:t>
      </w:r>
    </w:p>
    <w:p w14:paraId="1D4989E7" w14:textId="77777777" w:rsidR="00003B11" w:rsidRPr="00346C18" w:rsidRDefault="00003B11" w:rsidP="00435A73">
      <w:pPr>
        <w:ind w:firstLine="709"/>
        <w:jc w:val="both"/>
        <w:rPr>
          <w:sz w:val="26"/>
          <w:szCs w:val="26"/>
        </w:rPr>
      </w:pPr>
    </w:p>
    <w:p w14:paraId="706E0FE4" w14:textId="77777777" w:rsidR="00EF4098" w:rsidRPr="00346C18" w:rsidRDefault="00EF4098" w:rsidP="009D3B2C">
      <w:pPr>
        <w:jc w:val="both"/>
        <w:rPr>
          <w:sz w:val="26"/>
          <w:szCs w:val="26"/>
        </w:rPr>
      </w:pPr>
      <w:bookmarkStart w:id="2" w:name="_Hlk58313393"/>
    </w:p>
    <w:p w14:paraId="38F8ED1D" w14:textId="77777777" w:rsidR="00386348" w:rsidRPr="00346C18" w:rsidRDefault="00386348" w:rsidP="009D3B2C">
      <w:pPr>
        <w:jc w:val="both"/>
        <w:rPr>
          <w:sz w:val="26"/>
          <w:szCs w:val="26"/>
        </w:rPr>
      </w:pPr>
    </w:p>
    <w:p w14:paraId="26A619D2" w14:textId="2740218C" w:rsidR="009D3B2C" w:rsidRPr="00346C18" w:rsidRDefault="003A5D8D" w:rsidP="009D3B2C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1D342B" w:rsidRPr="00346C18">
        <w:rPr>
          <w:sz w:val="26"/>
          <w:szCs w:val="26"/>
        </w:rPr>
        <w:t xml:space="preserve">инистр                         </w:t>
      </w:r>
      <w:r w:rsidR="002C331D">
        <w:rPr>
          <w:sz w:val="26"/>
          <w:szCs w:val="26"/>
        </w:rPr>
        <w:t xml:space="preserve">       </w:t>
      </w:r>
      <w:r w:rsidR="001D342B" w:rsidRPr="00346C18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         </w:t>
      </w:r>
      <w:r w:rsidR="001D342B" w:rsidRPr="00346C18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Сумачаков А.И</w:t>
      </w:r>
      <w:r w:rsidR="00855AEA" w:rsidRPr="00346C18">
        <w:rPr>
          <w:sz w:val="26"/>
          <w:szCs w:val="26"/>
        </w:rPr>
        <w:t>.</w:t>
      </w:r>
    </w:p>
    <w:bookmarkEnd w:id="2"/>
    <w:p w14:paraId="10C97C28" w14:textId="77777777" w:rsidR="0073614F" w:rsidRDefault="0073614F" w:rsidP="0073614F">
      <w:pPr>
        <w:rPr>
          <w:sz w:val="22"/>
          <w:szCs w:val="22"/>
        </w:rPr>
      </w:pPr>
    </w:p>
    <w:p w14:paraId="0C106714" w14:textId="77777777" w:rsidR="002C331D" w:rsidRDefault="002C331D" w:rsidP="0073614F">
      <w:pPr>
        <w:rPr>
          <w:sz w:val="22"/>
          <w:szCs w:val="22"/>
        </w:rPr>
      </w:pPr>
    </w:p>
    <w:p w14:paraId="67159300" w14:textId="77777777" w:rsidR="002C331D" w:rsidRDefault="002C331D" w:rsidP="0073614F">
      <w:pPr>
        <w:rPr>
          <w:sz w:val="22"/>
          <w:szCs w:val="22"/>
        </w:rPr>
      </w:pPr>
    </w:p>
    <w:p w14:paraId="65735C83" w14:textId="77777777" w:rsidR="002C331D" w:rsidRDefault="002C331D" w:rsidP="0073614F">
      <w:pPr>
        <w:rPr>
          <w:sz w:val="22"/>
          <w:szCs w:val="22"/>
        </w:rPr>
      </w:pPr>
    </w:p>
    <w:p w14:paraId="72B8594D" w14:textId="77777777" w:rsidR="002C331D" w:rsidRDefault="002C331D" w:rsidP="0073614F">
      <w:pPr>
        <w:rPr>
          <w:sz w:val="22"/>
          <w:szCs w:val="22"/>
        </w:rPr>
      </w:pPr>
    </w:p>
    <w:p w14:paraId="5A0F4AF7" w14:textId="44DC11EA" w:rsidR="00163415" w:rsidRPr="005E5BB5" w:rsidRDefault="00855AEA" w:rsidP="0073614F">
      <w:pPr>
        <w:rPr>
          <w:sz w:val="20"/>
          <w:szCs w:val="28"/>
        </w:rPr>
      </w:pPr>
      <w:r>
        <w:rPr>
          <w:sz w:val="22"/>
          <w:szCs w:val="22"/>
        </w:rPr>
        <w:t>Клинцова Елена Викторовна</w:t>
      </w:r>
      <w:r w:rsidR="0073614F" w:rsidRPr="0073614F">
        <w:rPr>
          <w:sz w:val="22"/>
          <w:szCs w:val="22"/>
        </w:rPr>
        <w:t xml:space="preserve">, отдел лесопользования и государственного лесного реестра, </w:t>
      </w:r>
      <w:r>
        <w:rPr>
          <w:sz w:val="22"/>
          <w:szCs w:val="22"/>
        </w:rPr>
        <w:t>главный специалист отдела</w:t>
      </w:r>
      <w:r w:rsidR="0073614F" w:rsidRPr="0073614F">
        <w:rPr>
          <w:sz w:val="22"/>
          <w:szCs w:val="22"/>
        </w:rPr>
        <w:t xml:space="preserve">, (838822)5-90-20, </w:t>
      </w:r>
      <w:hyperlink r:id="rId8" w:history="1">
        <w:r w:rsidR="0073614F" w:rsidRPr="0073614F">
          <w:rPr>
            <w:rStyle w:val="af"/>
            <w:color w:val="auto"/>
            <w:sz w:val="22"/>
            <w:szCs w:val="22"/>
            <w:lang w:val="en-US"/>
          </w:rPr>
          <w:t>forest</w:t>
        </w:r>
        <w:r w:rsidR="0073614F" w:rsidRPr="0073614F">
          <w:rPr>
            <w:rStyle w:val="af"/>
            <w:color w:val="auto"/>
            <w:sz w:val="22"/>
            <w:szCs w:val="22"/>
          </w:rPr>
          <w:t>04_</w:t>
        </w:r>
        <w:r w:rsidR="0073614F" w:rsidRPr="0073614F">
          <w:rPr>
            <w:rStyle w:val="af"/>
            <w:color w:val="auto"/>
            <w:sz w:val="22"/>
            <w:szCs w:val="22"/>
            <w:lang w:val="en-US"/>
          </w:rPr>
          <w:t>use</w:t>
        </w:r>
        <w:r w:rsidR="0073614F" w:rsidRPr="0073614F">
          <w:rPr>
            <w:rStyle w:val="af"/>
            <w:color w:val="auto"/>
            <w:sz w:val="22"/>
            <w:szCs w:val="22"/>
          </w:rPr>
          <w:t>@</w:t>
        </w:r>
        <w:r w:rsidR="0073614F" w:rsidRPr="0073614F">
          <w:rPr>
            <w:rStyle w:val="af"/>
            <w:color w:val="auto"/>
            <w:sz w:val="22"/>
            <w:szCs w:val="22"/>
            <w:lang w:val="en-US"/>
          </w:rPr>
          <w:t>mail</w:t>
        </w:r>
        <w:r w:rsidR="0073614F" w:rsidRPr="0073614F">
          <w:rPr>
            <w:rStyle w:val="af"/>
            <w:color w:val="auto"/>
            <w:sz w:val="22"/>
            <w:szCs w:val="22"/>
          </w:rPr>
          <w:t>.</w:t>
        </w:r>
        <w:r w:rsidR="0073614F" w:rsidRPr="0073614F">
          <w:rPr>
            <w:rStyle w:val="af"/>
            <w:color w:val="auto"/>
            <w:sz w:val="22"/>
            <w:szCs w:val="22"/>
            <w:lang w:val="en-US"/>
          </w:rPr>
          <w:t>ru</w:t>
        </w:r>
      </w:hyperlink>
    </w:p>
    <w:sectPr w:rsidR="00163415" w:rsidRPr="005E5BB5" w:rsidSect="002C331D">
      <w:headerReference w:type="even" r:id="rId9"/>
      <w:headerReference w:type="default" r:id="rId10"/>
      <w:headerReference w:type="first" r:id="rId11"/>
      <w:pgSz w:w="11906" w:h="16838"/>
      <w:pgMar w:top="1134" w:right="850" w:bottom="1276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CCF8" w14:textId="77777777" w:rsidR="009D47B0" w:rsidRDefault="009D47B0" w:rsidP="00BF7744">
      <w:r>
        <w:separator/>
      </w:r>
    </w:p>
  </w:endnote>
  <w:endnote w:type="continuationSeparator" w:id="0">
    <w:p w14:paraId="7A59566F" w14:textId="77777777" w:rsidR="009D47B0" w:rsidRDefault="009D47B0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59C4" w14:textId="77777777" w:rsidR="009D47B0" w:rsidRDefault="009D47B0" w:rsidP="00BF7744">
      <w:r>
        <w:separator/>
      </w:r>
    </w:p>
  </w:footnote>
  <w:footnote w:type="continuationSeparator" w:id="0">
    <w:p w14:paraId="330DAE6E" w14:textId="77777777" w:rsidR="009D47B0" w:rsidRDefault="009D47B0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E4F7" w14:textId="77777777" w:rsidR="004F4002" w:rsidRDefault="004F4002" w:rsidP="004F4002">
    <w:pPr>
      <w:pStyle w:val="aa"/>
      <w:jc w:val="center"/>
    </w:pPr>
  </w:p>
  <w:p w14:paraId="65701405" w14:textId="77777777" w:rsidR="004F4002" w:rsidRDefault="004F4002" w:rsidP="004F4002">
    <w:pPr>
      <w:pStyle w:val="aa"/>
      <w:jc w:val="center"/>
    </w:pPr>
  </w:p>
  <w:p w14:paraId="6C016C41" w14:textId="66B809DF" w:rsidR="004F4002" w:rsidRDefault="004F4002" w:rsidP="004F4002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67948"/>
      <w:docPartObj>
        <w:docPartGallery w:val="Page Numbers (Top of Page)"/>
        <w:docPartUnique/>
      </w:docPartObj>
    </w:sdtPr>
    <w:sdtContent>
      <w:p w14:paraId="693CC739" w14:textId="77777777" w:rsidR="004F4002" w:rsidRDefault="004F4002">
        <w:pPr>
          <w:pStyle w:val="aa"/>
          <w:jc w:val="center"/>
        </w:pPr>
      </w:p>
      <w:p w14:paraId="6A55E1A8" w14:textId="77777777" w:rsidR="004F4002" w:rsidRDefault="004F4002">
        <w:pPr>
          <w:pStyle w:val="aa"/>
          <w:jc w:val="center"/>
        </w:pPr>
      </w:p>
      <w:p w14:paraId="66E99666" w14:textId="5BB3BA56" w:rsidR="004F4002" w:rsidRDefault="004F4002" w:rsidP="004F40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18E">
          <w:rPr>
            <w:noProof/>
          </w:rPr>
          <w:t>3</w:t>
        </w:r>
        <w:r>
          <w:fldChar w:fldCharType="end"/>
        </w:r>
      </w:p>
    </w:sdtContent>
  </w:sdt>
  <w:p w14:paraId="3BD8CC67" w14:textId="77777777" w:rsidR="004F4002" w:rsidRDefault="004F400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6824" w14:textId="243A1405" w:rsidR="004F4002" w:rsidRDefault="004F4002">
    <w:pPr>
      <w:pStyle w:val="aa"/>
      <w:jc w:val="center"/>
    </w:pPr>
  </w:p>
  <w:p w14:paraId="4AC4EAE9" w14:textId="77777777" w:rsidR="004F4002" w:rsidRDefault="004F400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05D35"/>
    <w:multiLevelType w:val="hybridMultilevel"/>
    <w:tmpl w:val="9E6E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16F13"/>
    <w:multiLevelType w:val="hybridMultilevel"/>
    <w:tmpl w:val="E9560822"/>
    <w:lvl w:ilvl="0" w:tplc="CDEED6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1703893455">
    <w:abstractNumId w:val="0"/>
  </w:num>
  <w:num w:numId="2" w16cid:durableId="668337589">
    <w:abstractNumId w:val="2"/>
  </w:num>
  <w:num w:numId="3" w16cid:durableId="200477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C3"/>
    <w:rsid w:val="00003B11"/>
    <w:rsid w:val="00011975"/>
    <w:rsid w:val="00012B34"/>
    <w:rsid w:val="000276DB"/>
    <w:rsid w:val="00057562"/>
    <w:rsid w:val="00090328"/>
    <w:rsid w:val="000C01A7"/>
    <w:rsid w:val="000C1E2B"/>
    <w:rsid w:val="00113B53"/>
    <w:rsid w:val="00163415"/>
    <w:rsid w:val="001758F5"/>
    <w:rsid w:val="0017673E"/>
    <w:rsid w:val="001B5BFE"/>
    <w:rsid w:val="001D342B"/>
    <w:rsid w:val="001D3513"/>
    <w:rsid w:val="001D7836"/>
    <w:rsid w:val="001F3384"/>
    <w:rsid w:val="00210F39"/>
    <w:rsid w:val="00240278"/>
    <w:rsid w:val="002571DE"/>
    <w:rsid w:val="002759D1"/>
    <w:rsid w:val="002803AA"/>
    <w:rsid w:val="00284200"/>
    <w:rsid w:val="002C331D"/>
    <w:rsid w:val="002C3DCD"/>
    <w:rsid w:val="002E5364"/>
    <w:rsid w:val="002F218E"/>
    <w:rsid w:val="002F2DE1"/>
    <w:rsid w:val="002F4BCC"/>
    <w:rsid w:val="00314258"/>
    <w:rsid w:val="00332165"/>
    <w:rsid w:val="003332A4"/>
    <w:rsid w:val="00346C18"/>
    <w:rsid w:val="00347035"/>
    <w:rsid w:val="003532D5"/>
    <w:rsid w:val="003540F0"/>
    <w:rsid w:val="00364E30"/>
    <w:rsid w:val="00373D70"/>
    <w:rsid w:val="00380DB6"/>
    <w:rsid w:val="00386348"/>
    <w:rsid w:val="00393DB3"/>
    <w:rsid w:val="003A5D8D"/>
    <w:rsid w:val="003C0814"/>
    <w:rsid w:val="003D09C7"/>
    <w:rsid w:val="003E6CD5"/>
    <w:rsid w:val="003F50A6"/>
    <w:rsid w:val="003F68EF"/>
    <w:rsid w:val="00423CD5"/>
    <w:rsid w:val="00435A73"/>
    <w:rsid w:val="00445218"/>
    <w:rsid w:val="00450419"/>
    <w:rsid w:val="00467DEF"/>
    <w:rsid w:val="00481539"/>
    <w:rsid w:val="004A039A"/>
    <w:rsid w:val="004C1EA6"/>
    <w:rsid w:val="004F0BC9"/>
    <w:rsid w:val="004F3095"/>
    <w:rsid w:val="004F4002"/>
    <w:rsid w:val="00503A76"/>
    <w:rsid w:val="005148F7"/>
    <w:rsid w:val="0051546B"/>
    <w:rsid w:val="005342C5"/>
    <w:rsid w:val="00534441"/>
    <w:rsid w:val="0053762B"/>
    <w:rsid w:val="00537B8A"/>
    <w:rsid w:val="005B096D"/>
    <w:rsid w:val="005D28C3"/>
    <w:rsid w:val="005E5BB5"/>
    <w:rsid w:val="005F09EA"/>
    <w:rsid w:val="005F42AC"/>
    <w:rsid w:val="00644AAB"/>
    <w:rsid w:val="00664328"/>
    <w:rsid w:val="00677F63"/>
    <w:rsid w:val="006955BF"/>
    <w:rsid w:val="006B790E"/>
    <w:rsid w:val="006F43AF"/>
    <w:rsid w:val="00715A0B"/>
    <w:rsid w:val="00732FC7"/>
    <w:rsid w:val="0073614F"/>
    <w:rsid w:val="00741A1F"/>
    <w:rsid w:val="00742B8D"/>
    <w:rsid w:val="0076224E"/>
    <w:rsid w:val="00766980"/>
    <w:rsid w:val="00782055"/>
    <w:rsid w:val="00786F5D"/>
    <w:rsid w:val="0079018C"/>
    <w:rsid w:val="0079392A"/>
    <w:rsid w:val="007951AD"/>
    <w:rsid w:val="007D0B46"/>
    <w:rsid w:val="007D6833"/>
    <w:rsid w:val="008274EE"/>
    <w:rsid w:val="00832AA2"/>
    <w:rsid w:val="00855AEA"/>
    <w:rsid w:val="0089251B"/>
    <w:rsid w:val="0089454A"/>
    <w:rsid w:val="008C0511"/>
    <w:rsid w:val="008C2494"/>
    <w:rsid w:val="008C450B"/>
    <w:rsid w:val="008C5C4D"/>
    <w:rsid w:val="008D15F6"/>
    <w:rsid w:val="008E080C"/>
    <w:rsid w:val="008E301B"/>
    <w:rsid w:val="00910688"/>
    <w:rsid w:val="00922ACB"/>
    <w:rsid w:val="00927C51"/>
    <w:rsid w:val="00927CE1"/>
    <w:rsid w:val="00947D4C"/>
    <w:rsid w:val="00957A3A"/>
    <w:rsid w:val="00963555"/>
    <w:rsid w:val="00965AB7"/>
    <w:rsid w:val="00977B3B"/>
    <w:rsid w:val="009A7F23"/>
    <w:rsid w:val="009B3BF8"/>
    <w:rsid w:val="009C5449"/>
    <w:rsid w:val="009D172D"/>
    <w:rsid w:val="009D3B2C"/>
    <w:rsid w:val="009D44EF"/>
    <w:rsid w:val="009D47B0"/>
    <w:rsid w:val="009E5895"/>
    <w:rsid w:val="009F76B2"/>
    <w:rsid w:val="00A1724C"/>
    <w:rsid w:val="00A27317"/>
    <w:rsid w:val="00A420AB"/>
    <w:rsid w:val="00A767BD"/>
    <w:rsid w:val="00A817DB"/>
    <w:rsid w:val="00A81BFB"/>
    <w:rsid w:val="00AC66B7"/>
    <w:rsid w:val="00AF5552"/>
    <w:rsid w:val="00B009D1"/>
    <w:rsid w:val="00B15568"/>
    <w:rsid w:val="00B1708A"/>
    <w:rsid w:val="00B51D29"/>
    <w:rsid w:val="00B65048"/>
    <w:rsid w:val="00BA5A7C"/>
    <w:rsid w:val="00BA79A0"/>
    <w:rsid w:val="00BD05CD"/>
    <w:rsid w:val="00BD3D76"/>
    <w:rsid w:val="00BD6854"/>
    <w:rsid w:val="00BF7744"/>
    <w:rsid w:val="00C456A0"/>
    <w:rsid w:val="00C513AA"/>
    <w:rsid w:val="00C665F2"/>
    <w:rsid w:val="00C84E5B"/>
    <w:rsid w:val="00C95943"/>
    <w:rsid w:val="00CA1353"/>
    <w:rsid w:val="00CA6CFA"/>
    <w:rsid w:val="00CC558A"/>
    <w:rsid w:val="00CF352B"/>
    <w:rsid w:val="00D36F51"/>
    <w:rsid w:val="00DA7964"/>
    <w:rsid w:val="00DB34E1"/>
    <w:rsid w:val="00DD16F5"/>
    <w:rsid w:val="00DE2E22"/>
    <w:rsid w:val="00DF2437"/>
    <w:rsid w:val="00DF313A"/>
    <w:rsid w:val="00E200A0"/>
    <w:rsid w:val="00E509D0"/>
    <w:rsid w:val="00E87759"/>
    <w:rsid w:val="00EA6887"/>
    <w:rsid w:val="00EA7CC9"/>
    <w:rsid w:val="00EB4E88"/>
    <w:rsid w:val="00ED12F7"/>
    <w:rsid w:val="00EE25FB"/>
    <w:rsid w:val="00EE2E73"/>
    <w:rsid w:val="00EF0430"/>
    <w:rsid w:val="00EF4098"/>
    <w:rsid w:val="00EF4FC9"/>
    <w:rsid w:val="00F152F1"/>
    <w:rsid w:val="00F17F88"/>
    <w:rsid w:val="00F331E5"/>
    <w:rsid w:val="00F34294"/>
    <w:rsid w:val="00F376E5"/>
    <w:rsid w:val="00F5010C"/>
    <w:rsid w:val="00F57137"/>
    <w:rsid w:val="00F64443"/>
    <w:rsid w:val="00F658BA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ConsPlusTitle">
    <w:name w:val="ConsPlusTitle"/>
    <w:uiPriority w:val="99"/>
    <w:rsid w:val="004C1E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Body Text"/>
    <w:basedOn w:val="a"/>
    <w:link w:val="af2"/>
    <w:uiPriority w:val="99"/>
    <w:rsid w:val="004C1EA6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4C1EA6"/>
    <w:rPr>
      <w:sz w:val="24"/>
      <w:szCs w:val="24"/>
      <w:lang w:eastAsia="en-US"/>
    </w:rPr>
  </w:style>
  <w:style w:type="paragraph" w:customStyle="1" w:styleId="25">
    <w:name w:val="Основной текст 25"/>
    <w:basedOn w:val="a"/>
    <w:rsid w:val="00832AA2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04_us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26</cp:revision>
  <cp:lastPrinted>2023-05-26T03:09:00Z</cp:lastPrinted>
  <dcterms:created xsi:type="dcterms:W3CDTF">2022-07-15T05:57:00Z</dcterms:created>
  <dcterms:modified xsi:type="dcterms:W3CDTF">2023-05-31T08:40:00Z</dcterms:modified>
</cp:coreProperties>
</file>