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E" w:rsidRDefault="00C1792E" w:rsidP="002E70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3F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0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5BD3" w:rsidRPr="008A5BD3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B73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2E" w:rsidRDefault="00C1792E" w:rsidP="002E70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53F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026">
        <w:rPr>
          <w:rFonts w:ascii="Times New Roman" w:hAnsi="Times New Roman" w:cs="Times New Roman"/>
          <w:sz w:val="24"/>
          <w:szCs w:val="24"/>
        </w:rPr>
        <w:t xml:space="preserve">     </w:t>
      </w:r>
      <w:r w:rsidR="00B73D9E"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ресурсов, </w:t>
      </w:r>
    </w:p>
    <w:p w:rsidR="00B73D9E" w:rsidRDefault="00C1792E" w:rsidP="002E70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E70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3D9E">
        <w:rPr>
          <w:rFonts w:ascii="Times New Roman" w:hAnsi="Times New Roman" w:cs="Times New Roman"/>
          <w:sz w:val="24"/>
          <w:szCs w:val="24"/>
        </w:rPr>
        <w:t xml:space="preserve">экологии и имущественных отношений </w:t>
      </w:r>
    </w:p>
    <w:p w:rsidR="00C1792E" w:rsidRDefault="00C1792E" w:rsidP="002E70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E70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3D9E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</w:p>
    <w:p w:rsidR="00C1792E" w:rsidRDefault="00C1792E" w:rsidP="002E70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53F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E70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3D9E">
        <w:rPr>
          <w:rFonts w:ascii="Times New Roman" w:hAnsi="Times New Roman" w:cs="Times New Roman"/>
          <w:sz w:val="24"/>
          <w:szCs w:val="24"/>
        </w:rPr>
        <w:t>от 24 марта 2016 года</w:t>
      </w:r>
      <w:r>
        <w:rPr>
          <w:rFonts w:ascii="Times New Roman" w:hAnsi="Times New Roman" w:cs="Times New Roman"/>
          <w:sz w:val="24"/>
          <w:szCs w:val="24"/>
        </w:rPr>
        <w:t xml:space="preserve"> № 165</w:t>
      </w:r>
    </w:p>
    <w:p w:rsidR="006A0576" w:rsidRDefault="006A0576" w:rsidP="00944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0576" w:rsidRDefault="006A0576" w:rsidP="00944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3D9E" w:rsidRPr="008A5BD3" w:rsidRDefault="00B73D9E" w:rsidP="00944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00" w:rsidRPr="0094492F" w:rsidRDefault="00433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4492F">
        <w:rPr>
          <w:rFonts w:ascii="Times New Roman" w:hAnsi="Times New Roman" w:cs="Times New Roman"/>
          <w:sz w:val="28"/>
          <w:szCs w:val="28"/>
        </w:rPr>
        <w:t>ПОРЯДОК</w:t>
      </w:r>
    </w:p>
    <w:p w:rsidR="00433D00" w:rsidRPr="0094492F" w:rsidRDefault="00433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АДМИНИСТРИРОВАНИЯ МИНИСТЕРСТВОМ ПРИРОДНЫХ РЕСУРСОВ, ЭКОЛОГИИ И ИМУЩЕСТВЕННЫХ ОТНОШЕНИЙ РЕСПУБЛИКИ АЛТАЙ, ОСУЩЕСТВЛЯЮЩИМ ПЕРЕДАННЫЕ ПОЛНОМОЧИЯ</w:t>
      </w:r>
      <w:r w:rsidR="0094492F">
        <w:rPr>
          <w:rFonts w:ascii="Times New Roman" w:hAnsi="Times New Roman" w:cs="Times New Roman"/>
          <w:sz w:val="28"/>
          <w:szCs w:val="28"/>
        </w:rPr>
        <w:t xml:space="preserve"> </w:t>
      </w:r>
      <w:r w:rsidRPr="0094492F">
        <w:rPr>
          <w:rFonts w:ascii="Times New Roman" w:hAnsi="Times New Roman" w:cs="Times New Roman"/>
          <w:sz w:val="28"/>
          <w:szCs w:val="28"/>
        </w:rPr>
        <w:t>РОССИЙСКОЙ ФЕДЕРАЦИИ В ОБЛАСТИ ЛЕСНЫХ ОТНОШЕНИЙ, ДОХОДОВ,</w:t>
      </w:r>
      <w:r w:rsidR="0094492F">
        <w:rPr>
          <w:rFonts w:ascii="Times New Roman" w:hAnsi="Times New Roman" w:cs="Times New Roman"/>
          <w:sz w:val="28"/>
          <w:szCs w:val="28"/>
        </w:rPr>
        <w:t xml:space="preserve"> </w:t>
      </w:r>
      <w:r w:rsidRPr="0094492F">
        <w:rPr>
          <w:rFonts w:ascii="Times New Roman" w:hAnsi="Times New Roman" w:cs="Times New Roman"/>
          <w:sz w:val="28"/>
          <w:szCs w:val="28"/>
        </w:rPr>
        <w:t>ЗАЧИСЛЯЕМЫХ В БЮДЖЕТЫ БЮДЖЕТНОЙ СИСТЕМЫ</w:t>
      </w:r>
      <w:r w:rsidR="006A0576">
        <w:rPr>
          <w:rFonts w:ascii="Times New Roman" w:hAnsi="Times New Roman" w:cs="Times New Roman"/>
          <w:sz w:val="28"/>
          <w:szCs w:val="28"/>
        </w:rPr>
        <w:t xml:space="preserve"> </w:t>
      </w:r>
      <w:r w:rsidRPr="009449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3D00" w:rsidRDefault="00433D00">
      <w:pPr>
        <w:pStyle w:val="ConsPlusNormal"/>
        <w:jc w:val="both"/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1.1. Порядок администрирования Министерством природных ресурсов, экологии и имущественных отношений Республики Алтай (далее Министерство), осуществляющим переданные полномочия Российской Федерации в области лесных отношений, доходов, зачисляемых в бюджеты бюджетной системы Российской Федерации (далее - Порядок), разработан в целях повышения качества исполнения государственной функции по администрированию платы за использование лесов (далее - государственная функция) на тер</w:t>
      </w:r>
      <w:r w:rsidR="00EB40EE" w:rsidRPr="0094492F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234DF" w:rsidRPr="0094492F">
        <w:rPr>
          <w:rFonts w:ascii="Times New Roman" w:hAnsi="Times New Roman" w:cs="Times New Roman"/>
          <w:sz w:val="28"/>
          <w:szCs w:val="28"/>
        </w:rPr>
        <w:t>Р</w:t>
      </w:r>
      <w:r w:rsidR="00EB40EE" w:rsidRPr="0094492F">
        <w:rPr>
          <w:rFonts w:ascii="Times New Roman" w:hAnsi="Times New Roman" w:cs="Times New Roman"/>
          <w:sz w:val="28"/>
          <w:szCs w:val="28"/>
        </w:rPr>
        <w:t>еспублики Алтай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1.2. Порядок устанавливает единые требования по начислению, учету и контролю за полнотой и своевременностью поступления доходов, зачисляемых в бюджетную систему Российской Федерации, по источникам доходов бюджетов бюджетной системы Российской Федерации, установленных правовыми актами главного администратора доходов от использования лесов, а также осуществлению мер принудительного взыскания с плательщиков задолженностей по платежам, пеней, штрафов и формированию отчетности.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II. Обязанности администратора доходов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2.1. Открывает лицевые счета и заключает Соглашение об информационном взаимодействии с соответствующим органом Федерального казначейства в части учета неналоговых поступлений.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2.2. Контролирует своевременность внесения задатков при проведении аукционов и обеспечивает дальнейшее их перечисление в установленные сроки по назначению</w:t>
      </w:r>
      <w:r w:rsidR="00707A2F" w:rsidRPr="0094492F">
        <w:rPr>
          <w:rFonts w:ascii="Times New Roman" w:hAnsi="Times New Roman" w:cs="Times New Roman"/>
          <w:sz w:val="28"/>
          <w:szCs w:val="28"/>
        </w:rPr>
        <w:t xml:space="preserve"> (отдел бухгалтерского учета, отчетности и контроля</w:t>
      </w:r>
      <w:r w:rsidR="00B234DF" w:rsidRPr="0094492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07A2F" w:rsidRPr="0094492F">
        <w:rPr>
          <w:rFonts w:ascii="Times New Roman" w:hAnsi="Times New Roman" w:cs="Times New Roman"/>
          <w:sz w:val="28"/>
          <w:szCs w:val="28"/>
        </w:rPr>
        <w:t>)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2.3. Учитывает и контролирует правильность исчисления, начисления, полноту и своевременность осуществления платежей в бюджеты бюджетной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по всем видам платы за использование лесов, пеней и штрафов, взыскивает задолженность по платежам в бюджеты бюджетной системы Российской Федерации, пеней и штрафам, принимает решения о возврате излишне уплаченных (взысканных) платежей в бюджеты бюджетной системы Российской Федерации,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орган Федерального казначейства соответствующую заявку для осуществления возврата в порядке, установленном Министерством финансов Российской Федерации, принимает решения об уточнении платежей в бюджеты бюджетной системы Российской Федерации и представляет соответствующее уведомление в орган Федерального казначейства.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2.4. Получает из органа Федерального казначейства документы операционного дня и ведет персонифицированный учет, а именно: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обрабатывает выписки поступлений и выбытий, при необходимости составляет на их основе уведомления об уточнении вида и принадлежности поступлений и направляют их в орган Федерального казначейства;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принимает решения о возврате излишне уплаченных (ошибочно перечисленных) платежей из бюджета на основании заявления плательщика и представляет соответствующие заявки в орган Федерального казначейства;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ведет учет поступлений неналоговых платежей на счетах бюджетного учета</w:t>
      </w:r>
      <w:r w:rsidR="00B234DF" w:rsidRPr="0094492F">
        <w:rPr>
          <w:rFonts w:ascii="Times New Roman" w:hAnsi="Times New Roman" w:cs="Times New Roman"/>
          <w:sz w:val="28"/>
          <w:szCs w:val="28"/>
        </w:rPr>
        <w:t xml:space="preserve"> (отдел бухгалтерского учета, отчетности и контроля Министерства)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2.5. Ведет карточки лицевого счета лесопользователя по учету платежей.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2.6. Ведет реестр по учету поступлений и возвратов по платежам, по которым администратором поступлений в бюджет не ведутся карточки лицевых счетов.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2.7. Проводит сверку начисленных и поступивших сумм платежей.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2.8. Осуществляет подготовку и учет уведомлений и (или) претензий о нарушении сроков внесения платеже</w:t>
      </w:r>
      <w:r w:rsidR="00B234DF" w:rsidRPr="0094492F">
        <w:rPr>
          <w:rFonts w:ascii="Times New Roman" w:hAnsi="Times New Roman" w:cs="Times New Roman"/>
          <w:sz w:val="28"/>
          <w:szCs w:val="28"/>
        </w:rPr>
        <w:t>й и неполном расчете с бюджетом с</w:t>
      </w:r>
      <w:r w:rsidRPr="0094492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B234DF" w:rsidRPr="0094492F">
        <w:rPr>
          <w:rFonts w:ascii="Times New Roman" w:hAnsi="Times New Roman" w:cs="Times New Roman"/>
          <w:sz w:val="28"/>
          <w:szCs w:val="28"/>
        </w:rPr>
        <w:t>ми</w:t>
      </w:r>
      <w:r w:rsidRPr="0094492F">
        <w:rPr>
          <w:rFonts w:ascii="Times New Roman" w:hAnsi="Times New Roman" w:cs="Times New Roman"/>
          <w:sz w:val="28"/>
          <w:szCs w:val="28"/>
        </w:rPr>
        <w:t xml:space="preserve"> о расторжении договоров аренды лесных участков и </w:t>
      </w:r>
      <w:r w:rsidR="00B234DF" w:rsidRPr="0094492F">
        <w:rPr>
          <w:rFonts w:ascii="Times New Roman" w:hAnsi="Times New Roman" w:cs="Times New Roman"/>
          <w:sz w:val="28"/>
          <w:szCs w:val="28"/>
        </w:rPr>
        <w:t>купли-продажи лесных насаждений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2.9. Ведет реестр лесопользователей - должников по платежам.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2.10. Подготавливает документы в судебные органы о взыскании задолженности и (или) расторжении договора аренды лесного участка и выполняет иные обязанности, направленные на погашение задолженности в рамках действующего законодательства.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2.11. Формирует и представляет в Рослесхоз отчетность о поступлении доходов в бюджетную систему России в установленные сроки.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2.12. Осуществляет анализ экономической эффективности использования лесов.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III. Расчет и начисление платежей в бюджеты бюджетной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системы Российской Федерации по отдельным видам платежей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lastRenderedPageBreak/>
        <w:t>3.1. Начисление арендной платы за использование лесов по договору аренды лесного участка (далее - договор аренды).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3.1.1. Основаниями для начисления арендной платы являются договор аренды лесного участка и дополнительные соглашения к договору аренды лесного участка, вступившие в силу в соответствии с законодательством Российской Федерации.</w:t>
      </w:r>
      <w:r w:rsidR="00D2329A">
        <w:rPr>
          <w:rFonts w:ascii="Times New Roman" w:hAnsi="Times New Roman" w:cs="Times New Roman"/>
          <w:sz w:val="28"/>
          <w:szCs w:val="28"/>
        </w:rPr>
        <w:t xml:space="preserve">  Заключение договоров аренды лесных участков и дополнительных соглашений к ним осуществляет отдел организации лесопользования и государственного лесного реестра Министерства, расчеты размера платы  согласуются с отделом экономики и финансов.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3.1.2. Начисление суммы арендной платы осуществляется по соответствующим кодам бюджетной классификации в соответствии с положениями </w:t>
      </w:r>
      <w:hyperlink r:id="rId6" w:history="1">
        <w:r w:rsidRPr="0094492F">
          <w:rPr>
            <w:rFonts w:ascii="Times New Roman" w:hAnsi="Times New Roman" w:cs="Times New Roman"/>
            <w:sz w:val="28"/>
            <w:szCs w:val="28"/>
          </w:rPr>
          <w:t>статей 51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4492F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3.1.3. После проведения операций по начислению арендной платы обеспечивается постоянный контроль за фактическим внесением платежей в бюджеты бюджетной системы Российской Федерации по установленным договором аренды срокам и размерам.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3.1.4. Расчеты и перерасчеты арендной платы производятся исходя из годовой суммы арендной платы, сроков и сумм платежей по этим срокам, установленных договором.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Начисление арендной платы производится в соответствии с установленными договором аренды лесного участка сроками либо в последний день периода причитающейся оплаты.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3.1.5. При изменении устанавливаемых Правительством Российской Федерации ставок платы за единицу объема лесных ресурсов или единицу площади лесного участка, индексации ставок платы, а также изменении или введении коэффициентов в расчете размер арендной платы согласно условиям договора аренды подлежит пересчету пропорционально соответствующим изменениям.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 этом случае перерасчет арендной платы производится в части платы за использование лесов по договору аренды лесного участка, начиная с даты вступления в силу соответствующих изменений.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3.1.6. Администратор доходов направляет </w:t>
      </w:r>
      <w:r w:rsidR="0003694F" w:rsidRPr="0094492F">
        <w:rPr>
          <w:rFonts w:ascii="Times New Roman" w:hAnsi="Times New Roman" w:cs="Times New Roman"/>
          <w:sz w:val="28"/>
          <w:szCs w:val="28"/>
        </w:rPr>
        <w:t xml:space="preserve">расчет платы и/или </w:t>
      </w:r>
      <w:r w:rsidRPr="0094492F">
        <w:rPr>
          <w:rFonts w:ascii="Times New Roman" w:hAnsi="Times New Roman" w:cs="Times New Roman"/>
          <w:sz w:val="28"/>
          <w:szCs w:val="28"/>
        </w:rPr>
        <w:t xml:space="preserve">уведомления об изменении арендной платы и расчеты арендной платы (при необходимости также и дополнительные соглашения) в адрес арендатора. </w:t>
      </w:r>
      <w:r w:rsidR="0003694F" w:rsidRPr="0094492F">
        <w:rPr>
          <w:rFonts w:ascii="Times New Roman" w:hAnsi="Times New Roman" w:cs="Times New Roman"/>
          <w:sz w:val="28"/>
          <w:szCs w:val="28"/>
        </w:rPr>
        <w:t>Дополнительные соглашения формируются отделом организации лесопользования и государственного лесного реестра Министерства и согласуются в части расчетов размеров платы</w:t>
      </w:r>
      <w:r w:rsidR="00923755" w:rsidRPr="0094492F">
        <w:rPr>
          <w:rFonts w:ascii="Times New Roman" w:hAnsi="Times New Roman" w:cs="Times New Roman"/>
          <w:sz w:val="28"/>
          <w:szCs w:val="28"/>
        </w:rPr>
        <w:t xml:space="preserve"> с отделом экономики и финансов Министерства.</w:t>
      </w:r>
      <w:r w:rsidR="0003694F" w:rsidRPr="0094492F">
        <w:rPr>
          <w:rFonts w:ascii="Times New Roman" w:hAnsi="Times New Roman" w:cs="Times New Roman"/>
          <w:sz w:val="28"/>
          <w:szCs w:val="28"/>
        </w:rPr>
        <w:t xml:space="preserve">  </w:t>
      </w:r>
      <w:r w:rsidRPr="0094492F">
        <w:rPr>
          <w:rFonts w:ascii="Times New Roman" w:hAnsi="Times New Roman" w:cs="Times New Roman"/>
          <w:sz w:val="28"/>
          <w:szCs w:val="28"/>
        </w:rPr>
        <w:t>Документы направляются почтовым отправлением или вручаются представителю арендатора. Допустимо направление указанных документов арендатору по электронной почте для подписания. При этом если арендатором не будут представлены подписанные документы</w:t>
      </w:r>
      <w:r w:rsidR="00923755" w:rsidRPr="0094492F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94492F">
        <w:rPr>
          <w:rFonts w:ascii="Times New Roman" w:hAnsi="Times New Roman" w:cs="Times New Roman"/>
          <w:sz w:val="28"/>
          <w:szCs w:val="28"/>
        </w:rPr>
        <w:t xml:space="preserve"> в месячный срок, администратор доходов в течение трех рабочих дней направляет их повторно заказным почтовым отправлением.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3.1.7. В случае если в соответствии с законодательством Российской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>Федерации и по условиям договора аренды лесного участка для изменения арендной платы необходимо заключение и регистрация дополнительного соглашения, то изменения в учете вносятся после регистрации дополнительного соглашения к договору.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3.2. Начисление платы по договору купли-продажи лесных насаждений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(</w:t>
      </w:r>
      <w:r w:rsidR="00572723" w:rsidRPr="0094492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06FB3" w:rsidRPr="0094492F">
        <w:rPr>
          <w:rFonts w:ascii="Times New Roman" w:hAnsi="Times New Roman" w:cs="Times New Roman"/>
          <w:sz w:val="28"/>
          <w:szCs w:val="28"/>
        </w:rPr>
        <w:t>казенны</w:t>
      </w:r>
      <w:r w:rsidR="00572723" w:rsidRPr="0094492F">
        <w:rPr>
          <w:rFonts w:ascii="Times New Roman" w:hAnsi="Times New Roman" w:cs="Times New Roman"/>
          <w:sz w:val="28"/>
          <w:szCs w:val="28"/>
        </w:rPr>
        <w:t>ми</w:t>
      </w:r>
      <w:r w:rsidR="00006FB3" w:rsidRPr="0094492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72723" w:rsidRPr="0094492F">
        <w:rPr>
          <w:rFonts w:ascii="Times New Roman" w:hAnsi="Times New Roman" w:cs="Times New Roman"/>
          <w:sz w:val="28"/>
          <w:szCs w:val="28"/>
        </w:rPr>
        <w:t>ми - лесничествами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</w:t>
      </w:r>
      <w:r w:rsidR="00006FB3" w:rsidRPr="0094492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572723" w:rsidRPr="0094492F">
        <w:rPr>
          <w:rFonts w:ascii="Times New Roman" w:hAnsi="Times New Roman" w:cs="Times New Roman"/>
          <w:sz w:val="28"/>
          <w:szCs w:val="28"/>
        </w:rPr>
        <w:t>ми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Министерству)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572723" w:rsidRPr="0094492F" w:rsidRDefault="00572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3.2.1. Оплата по договору купли-продажи лесных насаждений осуществляется 100%-ым авансовым платежом, в исключительных случаях соглашением, согласованным с Министерством, определяется график платежей.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3.2.</w:t>
      </w:r>
      <w:r w:rsidR="00572723" w:rsidRPr="0094492F">
        <w:rPr>
          <w:rFonts w:ascii="Times New Roman" w:hAnsi="Times New Roman" w:cs="Times New Roman"/>
          <w:sz w:val="28"/>
          <w:szCs w:val="28"/>
        </w:rPr>
        <w:t>2</w:t>
      </w:r>
      <w:r w:rsidRPr="0094492F">
        <w:rPr>
          <w:rFonts w:ascii="Times New Roman" w:hAnsi="Times New Roman" w:cs="Times New Roman"/>
          <w:sz w:val="28"/>
          <w:szCs w:val="28"/>
        </w:rPr>
        <w:t>. Основанием для начисления платы является договор купли-продажи лесных насаждений.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3.2.</w:t>
      </w:r>
      <w:r w:rsidR="00572723" w:rsidRPr="0094492F">
        <w:rPr>
          <w:rFonts w:ascii="Times New Roman" w:hAnsi="Times New Roman" w:cs="Times New Roman"/>
          <w:sz w:val="28"/>
          <w:szCs w:val="28"/>
        </w:rPr>
        <w:t>3</w:t>
      </w:r>
      <w:r w:rsidRPr="0094492F">
        <w:rPr>
          <w:rFonts w:ascii="Times New Roman" w:hAnsi="Times New Roman" w:cs="Times New Roman"/>
          <w:sz w:val="28"/>
          <w:szCs w:val="28"/>
        </w:rPr>
        <w:t xml:space="preserve">. Начисление платы по договору купли-продажи лесных насаждений осуществляется по соответствующим кодам бюджетной классификации в соответствии с положениями </w:t>
      </w:r>
      <w:hyperlink r:id="rId8" w:history="1">
        <w:r w:rsidRPr="0094492F">
          <w:rPr>
            <w:rFonts w:ascii="Times New Roman" w:hAnsi="Times New Roman" w:cs="Times New Roman"/>
            <w:sz w:val="28"/>
            <w:szCs w:val="28"/>
          </w:rPr>
          <w:t>статей 51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4492F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3.2.</w:t>
      </w:r>
      <w:r w:rsidR="00572723" w:rsidRPr="0094492F">
        <w:rPr>
          <w:rFonts w:ascii="Times New Roman" w:hAnsi="Times New Roman" w:cs="Times New Roman"/>
          <w:sz w:val="28"/>
          <w:szCs w:val="28"/>
        </w:rPr>
        <w:t>4</w:t>
      </w:r>
      <w:r w:rsidRPr="0094492F">
        <w:rPr>
          <w:rFonts w:ascii="Times New Roman" w:hAnsi="Times New Roman" w:cs="Times New Roman"/>
          <w:sz w:val="28"/>
          <w:szCs w:val="28"/>
        </w:rPr>
        <w:t>. После произведения операций по начислению платы по договору купли-продажи обеспечивается постоянный контроль за фактическим внесением платежей в бюджеты бюджетной системы Российской Федерации по установленным договором купли-продажи лесных насаждений срокам и размерам</w:t>
      </w:r>
      <w:r w:rsidR="00572723" w:rsidRPr="0094492F">
        <w:rPr>
          <w:rFonts w:ascii="Times New Roman" w:hAnsi="Times New Roman" w:cs="Times New Roman"/>
          <w:sz w:val="28"/>
          <w:szCs w:val="28"/>
        </w:rPr>
        <w:t xml:space="preserve"> (осуществляется казенными учреждениями - лесничествами Республики Алтай подведомственными Министерству)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3.3. Начисление платы по договору купли-продажи лесных насаждений для собственных нужд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(</w:t>
      </w:r>
      <w:r w:rsidR="00572723" w:rsidRPr="0094492F">
        <w:rPr>
          <w:rFonts w:ascii="Times New Roman" w:hAnsi="Times New Roman" w:cs="Times New Roman"/>
          <w:sz w:val="28"/>
          <w:szCs w:val="28"/>
        </w:rPr>
        <w:t>осуществляется казенными учреждениями - лесничествами Республики Алтай подведомственными Министерству</w:t>
      </w:r>
      <w:r w:rsidR="00A67AA2" w:rsidRPr="0094492F">
        <w:rPr>
          <w:rFonts w:ascii="Times New Roman" w:hAnsi="Times New Roman" w:cs="Times New Roman"/>
          <w:sz w:val="28"/>
          <w:szCs w:val="28"/>
        </w:rPr>
        <w:t>)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572723" w:rsidRPr="0094492F" w:rsidRDefault="00572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3.3.1. Оплата по договору купли-продажи лесных насаждений для собственных нужд осуществляется 100%-ым авансовым платежом.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3.3.</w:t>
      </w:r>
      <w:r w:rsidR="00572723" w:rsidRPr="0094492F">
        <w:rPr>
          <w:rFonts w:ascii="Times New Roman" w:hAnsi="Times New Roman" w:cs="Times New Roman"/>
          <w:sz w:val="28"/>
          <w:szCs w:val="28"/>
        </w:rPr>
        <w:t>2</w:t>
      </w:r>
      <w:r w:rsidRPr="0094492F">
        <w:rPr>
          <w:rFonts w:ascii="Times New Roman" w:hAnsi="Times New Roman" w:cs="Times New Roman"/>
          <w:sz w:val="28"/>
          <w:szCs w:val="28"/>
        </w:rPr>
        <w:t>. Основанием для начисления платы является заключение договора купли-продажи лесных насаждений для собственных нужд.</w:t>
      </w:r>
    </w:p>
    <w:p w:rsidR="00433D00" w:rsidRPr="0094492F" w:rsidRDefault="00433D00" w:rsidP="00572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3.3.</w:t>
      </w:r>
      <w:r w:rsidR="00572723" w:rsidRPr="0094492F">
        <w:rPr>
          <w:rFonts w:ascii="Times New Roman" w:hAnsi="Times New Roman" w:cs="Times New Roman"/>
          <w:sz w:val="28"/>
          <w:szCs w:val="28"/>
        </w:rPr>
        <w:t>3</w:t>
      </w:r>
      <w:r w:rsidRPr="0094492F">
        <w:rPr>
          <w:rFonts w:ascii="Times New Roman" w:hAnsi="Times New Roman" w:cs="Times New Roman"/>
          <w:sz w:val="28"/>
          <w:szCs w:val="28"/>
        </w:rPr>
        <w:t xml:space="preserve">. Начисление платы по договору купли-продажи лесных насаждений для собственных нужд осуществляется в соответствии со </w:t>
      </w:r>
      <w:hyperlink r:id="rId10" w:history="1">
        <w:r w:rsidRPr="0094492F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72723" w:rsidRPr="0094492F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3.4. Начисление платы за предоставление выписок из государственного лесного реестра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(</w:t>
      </w:r>
      <w:r w:rsidR="00572723" w:rsidRPr="0094492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67AA2" w:rsidRPr="0094492F">
        <w:rPr>
          <w:rFonts w:ascii="Times New Roman" w:hAnsi="Times New Roman" w:cs="Times New Roman"/>
          <w:sz w:val="28"/>
          <w:szCs w:val="28"/>
        </w:rPr>
        <w:t>отдел</w:t>
      </w:r>
      <w:r w:rsidR="00572723" w:rsidRPr="0094492F">
        <w:rPr>
          <w:rFonts w:ascii="Times New Roman" w:hAnsi="Times New Roman" w:cs="Times New Roman"/>
          <w:sz w:val="28"/>
          <w:szCs w:val="28"/>
        </w:rPr>
        <w:t>ом</w:t>
      </w:r>
      <w:r w:rsidR="00A67AA2" w:rsidRPr="0094492F">
        <w:rPr>
          <w:rFonts w:ascii="Times New Roman" w:hAnsi="Times New Roman" w:cs="Times New Roman"/>
          <w:sz w:val="28"/>
          <w:szCs w:val="28"/>
        </w:rPr>
        <w:t xml:space="preserve"> организации лесопользования и государственного лесного реестра Министерства)</w:t>
      </w:r>
      <w:r w:rsidRPr="0094492F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3.4.1. Основанием для начисления является решение администратора доходов (уведомление о размере платы) о предоставлении выписки из государственного лесного реестра.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3.4.2. Плата за предоставление выписок из государственного лесного реестра рассчитывается в соответствии с </w:t>
      </w:r>
      <w:hyperlink r:id="rId11" w:history="1">
        <w:r w:rsidRPr="009449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r w:rsidR="0094492F">
        <w:rPr>
          <w:rFonts w:ascii="Times New Roman" w:hAnsi="Times New Roman" w:cs="Times New Roman"/>
          <w:sz w:val="28"/>
          <w:szCs w:val="28"/>
        </w:rPr>
        <w:t>Федерации от 3 марта 2007 года №</w:t>
      </w:r>
      <w:r w:rsidRPr="0094492F">
        <w:rPr>
          <w:rFonts w:ascii="Times New Roman" w:hAnsi="Times New Roman" w:cs="Times New Roman"/>
          <w:sz w:val="28"/>
          <w:szCs w:val="28"/>
        </w:rPr>
        <w:t xml:space="preserve"> 138 "О размере платы за предоставление выписок из государственного лесного реестра и порядке ее взимания".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3.4.3. Начисление платы за предоставление выписок из государственного лесного реестра осуществляется в соответствии с Административным </w:t>
      </w:r>
      <w:hyperlink r:id="rId12" w:history="1">
        <w:r w:rsidRPr="0094492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реестра, утвержденным приказом МПР России от 31 окт</w:t>
      </w:r>
      <w:r w:rsidR="0094492F">
        <w:rPr>
          <w:rFonts w:ascii="Times New Roman" w:hAnsi="Times New Roman" w:cs="Times New Roman"/>
          <w:sz w:val="28"/>
          <w:szCs w:val="28"/>
        </w:rPr>
        <w:t>ября 2007 года №</w:t>
      </w:r>
      <w:r w:rsidRPr="0094492F">
        <w:rPr>
          <w:rFonts w:ascii="Times New Roman" w:hAnsi="Times New Roman" w:cs="Times New Roman"/>
          <w:sz w:val="28"/>
          <w:szCs w:val="28"/>
        </w:rPr>
        <w:t xml:space="preserve"> 282 "Об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реестра".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3.5. Начисление штрафных санкций за нарушение лесного законодательства, неустоек за нарушение условий договоров аренды лесных участков и договоров </w:t>
      </w:r>
      <w:r w:rsidR="00D2329A">
        <w:rPr>
          <w:rFonts w:ascii="Times New Roman" w:hAnsi="Times New Roman" w:cs="Times New Roman"/>
          <w:sz w:val="28"/>
          <w:szCs w:val="28"/>
        </w:rPr>
        <w:t>купли-продажи лесных насаждений (осуществляется отделом экономики и финансов, отделом федерального государственного лесного и пожарного надзора в лесах Министер</w:t>
      </w:r>
      <w:r w:rsidR="0088543C">
        <w:rPr>
          <w:rFonts w:ascii="Times New Roman" w:hAnsi="Times New Roman" w:cs="Times New Roman"/>
          <w:sz w:val="28"/>
          <w:szCs w:val="28"/>
        </w:rPr>
        <w:t>ства, казенными учреждениями Республики Алтай – лесничествами, подведомственными Министерству)</w:t>
      </w:r>
      <w:r w:rsidR="00093C6E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3.5.1. Основаниями для начислений являются вынесенные администратором доходов и вступившие в законную силу постановления о привлечении к ответственности за административное правонарушение в области лесного законодательства и договорных условий использования лесов, вступившие в силу судебные решения по взысканию штрафных санкций за нарушение лесного законодательства, неустоек за нарушение условий договоров аренды лесных участков и договоров купли-продажи лесных насаждений</w:t>
      </w:r>
      <w:bookmarkStart w:id="1" w:name="_GoBack"/>
      <w:bookmarkEnd w:id="1"/>
      <w:r w:rsidR="00FC6FB6" w:rsidRPr="0094492F">
        <w:rPr>
          <w:rFonts w:ascii="Times New Roman" w:hAnsi="Times New Roman" w:cs="Times New Roman"/>
          <w:sz w:val="28"/>
          <w:szCs w:val="28"/>
        </w:rPr>
        <w:t>, а также обязательства пользователей лесными участками по начислению неустоек, изложенные в договорах аренды и купли-продажи.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3.5.2. Начисленные штрафные санкции в целях возмещения вреда, причиненного лесам вследствие нарушения лесного законодательства, неустоек (в том числе пеней) за нарушение условий договоров аренды лесных участков и договоров купли-продажи лесных насаждений направляются в бюджеты бюджетной системы Российской Федерации в соответствии с положениями </w:t>
      </w:r>
      <w:hyperlink r:id="rId13" w:history="1">
        <w:r w:rsidRPr="0094492F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Суммы, взысканные в результате применения мер гражданско-правовой ответственности в соответствии с положениями </w:t>
      </w:r>
      <w:hyperlink r:id="rId14" w:history="1">
        <w:r w:rsidRPr="0094492F">
          <w:rPr>
            <w:rFonts w:ascii="Times New Roman" w:hAnsi="Times New Roman" w:cs="Times New Roman"/>
            <w:sz w:val="28"/>
            <w:szCs w:val="28"/>
          </w:rPr>
          <w:t>статей 51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4492F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направляются в бюджеты бюджетной системы Российской Федерации по соответствующему коду бюджетной классификации: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 части неустойки (штрафов, пеней), начисленной на сумму минимального размера платы, - в федеральный бюджет;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lastRenderedPageBreak/>
        <w:t>в части неустойки (штрафов, пеней), начисленной на размер платы, превышающий минимальный, - в доход бюджета субъекта Российской Федерации.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3.6. Порядок зачисления задатка за участие в аукционе по продаже права на заключение договора аренды лесного участка, находящегося в государственной или муниципальной собственности, либо права на заключение договора купли-продажи лесных насаждений в случае отказа победителя аукциона от подписания протокола аукц</w:t>
      </w:r>
      <w:r w:rsidR="0088543C">
        <w:rPr>
          <w:rFonts w:ascii="Times New Roman" w:hAnsi="Times New Roman" w:cs="Times New Roman"/>
          <w:sz w:val="28"/>
          <w:szCs w:val="28"/>
        </w:rPr>
        <w:t xml:space="preserve">иона или от заключения договора (осуществляется </w:t>
      </w:r>
      <w:r w:rsidR="00093C6E">
        <w:rPr>
          <w:rFonts w:ascii="Times New Roman" w:hAnsi="Times New Roman" w:cs="Times New Roman"/>
          <w:sz w:val="28"/>
          <w:szCs w:val="28"/>
        </w:rPr>
        <w:t>отделом организации лесопользования и государственного лесного реестра Министерства).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3.6.1. В случае отказа победителя аукциона или единственного участника аукциона от подписания протокола аукциона или от заключения договора внесенный им задаток не возвращается, а перечисляется в доход федерального бюджета.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IV. Оформление карточек лицевых счетов плательщиков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4.1. Карточка лицевого счета плательщика оформляется в течение 3-х рабочих дней с момента поступления документа-основания по форме </w:t>
      </w:r>
      <w:hyperlink w:anchor="P224" w:history="1">
        <w:r w:rsidRPr="0094492F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к настоящему Порядку. Карточка ведется обособленно до выполнения всех обязательств по договору.</w:t>
      </w:r>
      <w:r w:rsidR="00093C6E">
        <w:rPr>
          <w:rFonts w:ascii="Times New Roman" w:hAnsi="Times New Roman" w:cs="Times New Roman"/>
          <w:sz w:val="28"/>
          <w:szCs w:val="28"/>
        </w:rPr>
        <w:t xml:space="preserve"> Ведение карточек осуществляется отделом экономики и финансов Министерства и казенными учреждениями Республики Алтай – лесничествами, подведомственными Министерству.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4.2. Карточки ведутся в электронном виде.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 карточке лицевого счета плательщика в хронологическом порядке фиксируются начисленные, фактически уплаченные в бюджеты бюджетной системы Российской Федерации суммы платежей, а также дополнительно начисленные (уменьшенные) по результатам проверок суммы платежей, возврат излишне уплаченных (взысканных) платежей, неустойки за нарушение условий договоров аренды лесных участков и договоров купли-продажи лесных насаждений.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4.3. По отдельным видам доходов бюджетов бюджетной системы Российской Федерации, предусматривающим разовый платеж, карточки лицевых счетов плательщиков могут не оформляться. В этом случае операции по начислению, учету, возврату излишне уплаченных (взысканных) платежей отражаются в реестре по начислению, учету, возврату платежей в бюджеты бюджетной системы Российской Федерации, по которым не ведутся карточки лицевых счетов плательщиков, оформленном по форме </w:t>
      </w:r>
      <w:hyperlink w:anchor="P360" w:history="1">
        <w:r w:rsidRPr="0094492F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94492F">
        <w:rPr>
          <w:rFonts w:ascii="Times New Roman" w:hAnsi="Times New Roman" w:cs="Times New Roman"/>
          <w:sz w:val="28"/>
          <w:szCs w:val="28"/>
        </w:rPr>
        <w:t>.</w:t>
      </w:r>
      <w:r w:rsidR="00093C6E">
        <w:rPr>
          <w:rFonts w:ascii="Times New Roman" w:hAnsi="Times New Roman" w:cs="Times New Roman"/>
          <w:sz w:val="28"/>
          <w:szCs w:val="28"/>
        </w:rPr>
        <w:t xml:space="preserve"> Ведение реестров осуществляется отделом</w:t>
      </w:r>
      <w:r w:rsidR="00093C6E" w:rsidRPr="00093C6E">
        <w:rPr>
          <w:rFonts w:ascii="Times New Roman" w:hAnsi="Times New Roman" w:cs="Times New Roman"/>
          <w:sz w:val="28"/>
          <w:szCs w:val="28"/>
        </w:rPr>
        <w:t xml:space="preserve"> </w:t>
      </w:r>
      <w:r w:rsidR="00093C6E">
        <w:rPr>
          <w:rFonts w:ascii="Times New Roman" w:hAnsi="Times New Roman" w:cs="Times New Roman"/>
          <w:sz w:val="28"/>
          <w:szCs w:val="28"/>
        </w:rPr>
        <w:t xml:space="preserve">организации лесопользования и государственного лесного реестра, </w:t>
      </w:r>
      <w:r w:rsidR="00093C6E" w:rsidRPr="00093C6E">
        <w:rPr>
          <w:rFonts w:ascii="Times New Roman" w:hAnsi="Times New Roman" w:cs="Times New Roman"/>
          <w:sz w:val="28"/>
          <w:szCs w:val="28"/>
        </w:rPr>
        <w:t xml:space="preserve"> </w:t>
      </w:r>
      <w:r w:rsidR="00093C6E">
        <w:rPr>
          <w:rFonts w:ascii="Times New Roman" w:hAnsi="Times New Roman" w:cs="Times New Roman"/>
          <w:sz w:val="28"/>
          <w:szCs w:val="28"/>
        </w:rPr>
        <w:t xml:space="preserve">отделом федерального государственного лесного и пожарного надзора в лесах Министерства, казенными учреждениями Республики Алтай – лесничествами, </w:t>
      </w:r>
      <w:r w:rsidR="00093C6E">
        <w:rPr>
          <w:rFonts w:ascii="Times New Roman" w:hAnsi="Times New Roman" w:cs="Times New Roman"/>
          <w:sz w:val="28"/>
          <w:szCs w:val="28"/>
        </w:rPr>
        <w:lastRenderedPageBreak/>
        <w:t>подведомственными Министерству.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4.4. Карточки лицевых счетов плательщиков могут не оформляться в следующих случаях: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по договорам купли-продажи лесных насаждений;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по договорам купли-продажи лесных насаждений для собственных нужд;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при предоставлении выписок из государственного лесного реестра;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при начислении сумм в целях возмещения вреда, причиненного лесам вследствие нарушения лесного законодательства;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при начислении сумм по административным правонарушениям;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при начислении сумм по прочим неналоговым доходам.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V. Регистрация фактически поступивших платежей в бюджеты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5.1. В течение 3-х рабочих дней с момента получения документов из органа Федерального казначейства производится регистрация фактически поступивших в бюджеты бюджетной системы Российской Федерации доходов в карточках лицевых счетов плательщиков или в реестрах по начислению, учету, возврату платежей, по которым не ведутся карточки лицевых счетов плательщиков. Одновременно с регистрацией фактически поступивших в бюджеты бюджетной системы Российской Федерации доходов составляется перечень плательщиков, имеющих задолженность по платежам, и (или) излишне уплаченные суммы платежей в бюджеты бюджетной системы Российской Федерации, а также перечень невыясненных поступлений, несоответствие вида и принадлежности платежей в бюджеты бюджетной системы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5.2. Сумма излишне уплаченных платежей засчитывается в счет предстоящих платежей, установленных договором аренды или договором купли-продажи лесных насаждений, по которому произошла переплата в рамках одного кода бюджетной классификации, если иное не предусмотрено заявлением плательщика.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5.3. В случае поступления платы от плательщика, имеющего задолженность по предыдущим периодам и не указавшего в платежном поручении период оплаты, администратором самостоятельно принимается решение о зачислении данного платежа в счет погашения недоимки.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5.4. В случае поступления платы от плательщика, имеющего несколько договоров и имеющего задолженность по одному или нескольким договорам и не указавшего в платежном поручении номер договора, администратором самостоятельно принимается решение о зачислении данного платежа в счет погашения недоимки по имеющимся договорам.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5.5. В случае поступления излишне уплаченной суммы платежей от плательщика, имеющего несколько договоров, указавшего в платежном поручении номер договора, по письменному заявлению плательщика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>излишне уплаченная сумма зачисляется в счет погашения задолженности по другим договорам.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5.6. Наличие судебного решения об изменении размера, сроков и условий оплаты по договорам аренды лесного участка и купли-продажи лесных насаждений, а также размеров и сроков внесения платы в целях возмещения вреда, причиненного лесам вследствие нарушения лесного законодательства, неустоек (в том числе пеней) за нарушение условий договоров аренды лесных участков и договоров купли-продажи лесных насаждений, является основанием для внесения изменений в учетную документацию в соответствии с принятым судебным решением в срок не позднее 10 рабочих дней после вступления судебного решения в законную силу.</w:t>
      </w:r>
    </w:p>
    <w:p w:rsidR="00433D00" w:rsidRDefault="00093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Операции по данной главе осуществляет отдел экономики и финансов Министерства.</w:t>
      </w:r>
    </w:p>
    <w:p w:rsidR="00093C6E" w:rsidRPr="0094492F" w:rsidRDefault="00093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VI. Контроль за своевременностью и полнотой перечисления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платежей в бюджеты бюджетной системы Российской Федерации,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взыскание задолженности по платежам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6.1. Фактом несвоевременного внесения в бюджеты бюджетной системы Российской Федерации платежей считается нарушение срока уплаты, установленного в документах-основаниях.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6.2. При определении суммы недоимки и расчете пени администратор доходов учитывает дату оплаты, установленную договором.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6.3. Денежные средства считаются поступившими в доходы соответствующего бюджета бюджетной системы Российской Федерации в соответствии со </w:t>
      </w:r>
      <w:hyperlink r:id="rId16" w:history="1">
        <w:r w:rsidRPr="0094492F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6.4. Фактом неполного внесения в бюджеты бюджетной системы Российской Федерации платежей считается внесенная в бюджет сумма, меньшая относительно указанной в документах-основаниях.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6.5. Фактом несоответствия вида и принадлежности внесенных в бюджеты бюджетной системы Российской Федерации платежей считается несоответствие сведений, указанных в расчетном документе на оплату, сведениям, указанным в документах-основаниях, в части кодов бюджетной классификации, наименования и реквизитов администратора доходов бюджетов бюджетной системы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6.6. При выявлении фактов несвоевременного и (или) неполного внесения в бюджеты бюджетной системы Российской Федерации платежей осуществляются следующие действия:</w:t>
      </w:r>
    </w:p>
    <w:p w:rsidR="00433D00" w:rsidRPr="002916B9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6.6.1. Готовится претензия</w:t>
      </w:r>
      <w:r w:rsidR="00B73D9E">
        <w:rPr>
          <w:rFonts w:ascii="Times New Roman" w:hAnsi="Times New Roman" w:cs="Times New Roman"/>
          <w:sz w:val="28"/>
          <w:szCs w:val="28"/>
        </w:rPr>
        <w:t>/уведомление</w:t>
      </w:r>
      <w:r w:rsidRPr="0094492F">
        <w:rPr>
          <w:rFonts w:ascii="Times New Roman" w:hAnsi="Times New Roman" w:cs="Times New Roman"/>
          <w:sz w:val="28"/>
          <w:szCs w:val="28"/>
        </w:rPr>
        <w:t xml:space="preserve"> о неполном расчете с бюджетом и расторжении договора аренды в 2 экземплярах по форме </w:t>
      </w:r>
      <w:hyperlink w:anchor="P478" w:history="1">
        <w:r w:rsidRPr="002916B9">
          <w:rPr>
            <w:rFonts w:ascii="Times New Roman" w:hAnsi="Times New Roman" w:cs="Times New Roman"/>
            <w:sz w:val="28"/>
            <w:szCs w:val="28"/>
          </w:rPr>
          <w:t>приложения 3</w:t>
        </w:r>
      </w:hyperlink>
      <w:r w:rsidRPr="002916B9">
        <w:rPr>
          <w:rFonts w:ascii="Times New Roman" w:hAnsi="Times New Roman" w:cs="Times New Roman"/>
          <w:sz w:val="28"/>
          <w:szCs w:val="28"/>
        </w:rPr>
        <w:t>.</w:t>
      </w:r>
    </w:p>
    <w:p w:rsidR="00433D00" w:rsidRPr="00B32F51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6.6.2. Осуществляется запи</w:t>
      </w:r>
      <w:r w:rsidR="00B73D9E">
        <w:rPr>
          <w:rFonts w:ascii="Times New Roman" w:hAnsi="Times New Roman" w:cs="Times New Roman"/>
          <w:sz w:val="28"/>
          <w:szCs w:val="28"/>
        </w:rPr>
        <w:t>сь в книге регистрации претензий/уведомлений</w:t>
      </w:r>
      <w:r w:rsidRPr="0094492F">
        <w:rPr>
          <w:rFonts w:ascii="Times New Roman" w:hAnsi="Times New Roman" w:cs="Times New Roman"/>
          <w:sz w:val="28"/>
          <w:szCs w:val="28"/>
        </w:rPr>
        <w:t xml:space="preserve"> о неполном расчете с бюджетом и расторжении договора аренды, оформленной в соответствии с </w:t>
      </w:r>
      <w:hyperlink w:anchor="P554" w:history="1">
        <w:r w:rsidRPr="00B32F51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Pr="00B32F51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lastRenderedPageBreak/>
        <w:t>6.6.3. Направляется один экземпляр претензии о неполном расчете с бюджетом и расторжении договора аренды по факсу или отсканированную копию по электронной почте, либо при невозможности такой отправки - заказным письмом с уведомлением в адрес плательщика, с указанием срока оплаты - не позднее 10 календарных дней после получения.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6.6.4. Проставляется отметка на втором экземпляре претензии неплательщика с указанием даты отправки, должности ответственного сотрудника, подписи, фамилии и инициалов, а также номере факса, адреса электронной почты с указанием ФИО и должности принявшего факс, с сохранением отчета об отправке электронных писем.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6.7. Общий срок исполнения действий администратора доходов, связанных с направлением претензий неплательщикам, не должен превышать 15 рабочих дней с момента установления факта несвоевременной или неполной уплаты платежей в бюджеты бюджетной системы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6.8. По истечении срока, установленного для внесения в бюджеты бюджетной системы Российской Федерации платы за использование лесов, за каждый календарный день просрочки, начиная со дня, следующего за установленным, по день фактической уплаты включительно, начисляются пени. В случае если договор подлежит государственной регистрации, пени начисляются не ранее чем со дня, следующего за датой государственной регистрации. Размер пени определяется в соответствии с условиями договора.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6.9. Ежемесячно в срок не позднее 10-ти рабочих дней после окончания отчетного месяца формируется уточненный реестр лесопользователей-недоимщиков по форме </w:t>
      </w:r>
      <w:hyperlink w:anchor="P650" w:history="1">
        <w:r w:rsidRPr="00B32F51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B32F51">
        <w:rPr>
          <w:rFonts w:ascii="Times New Roman" w:hAnsi="Times New Roman" w:cs="Times New Roman"/>
          <w:sz w:val="28"/>
          <w:szCs w:val="28"/>
        </w:rPr>
        <w:t>,</w:t>
      </w:r>
      <w:r w:rsidRPr="0094492F">
        <w:rPr>
          <w:rFonts w:ascii="Times New Roman" w:hAnsi="Times New Roman" w:cs="Times New Roman"/>
          <w:sz w:val="28"/>
          <w:szCs w:val="28"/>
        </w:rPr>
        <w:t xml:space="preserve"> который является основанием для включения сведений о недоимках в отраслевую отчетность о платежах.</w:t>
      </w:r>
    </w:p>
    <w:p w:rsidR="00433D00" w:rsidRPr="00B32F51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6.10. При многократном (более 2-х раз) нарушении арендаторами лесных участков установленных сроков уплаты принимается решение о подготовке и направлении требования к плательщикам о досрочном внесении арендной платы за 2 предстоящих срока платежа в соответствии со </w:t>
      </w:r>
      <w:hyperlink r:id="rId17" w:history="1">
        <w:r w:rsidRPr="00B32F51">
          <w:rPr>
            <w:rFonts w:ascii="Times New Roman" w:hAnsi="Times New Roman" w:cs="Times New Roman"/>
            <w:sz w:val="28"/>
            <w:szCs w:val="28"/>
          </w:rPr>
          <w:t>статьей 614</w:t>
        </w:r>
      </w:hyperlink>
      <w:r w:rsidRPr="00B32F5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по форме </w:t>
      </w:r>
      <w:hyperlink w:anchor="P789" w:history="1">
        <w:r w:rsidRPr="00B32F51">
          <w:rPr>
            <w:rFonts w:ascii="Times New Roman" w:hAnsi="Times New Roman" w:cs="Times New Roman"/>
            <w:sz w:val="28"/>
            <w:szCs w:val="28"/>
          </w:rPr>
          <w:t>приложения 6</w:t>
        </w:r>
      </w:hyperlink>
      <w:r w:rsidRPr="00B32F51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Данное требование необходимо вручать под расписку или отправлять заказным письмом с уведомлением о вручении.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6.11. В случае неоплаты арендаторами лесных участков имеющейся задолженности и невыполнения условий о досрочной уплате платежей в указанный срок, администратор доходов в срок не более 10 рабочих дней с даты истечения установленного срока для погашения образовавшейся недоимки или досрочной уплаты готовит исковые заявления в суд по принудительному взысканию платы за использование лесов в бюджеты бюджетной системы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6.12. В соответствии со </w:t>
      </w:r>
      <w:hyperlink r:id="rId18" w:history="1">
        <w:r w:rsidRPr="00B32F51">
          <w:rPr>
            <w:rFonts w:ascii="Times New Roman" w:hAnsi="Times New Roman" w:cs="Times New Roman"/>
            <w:sz w:val="28"/>
            <w:szCs w:val="28"/>
          </w:rPr>
          <w:t>статьей 619</w:t>
        </w:r>
      </w:hyperlink>
      <w:r w:rsidRPr="00B32F51">
        <w:rPr>
          <w:rFonts w:ascii="Times New Roman" w:hAnsi="Times New Roman" w:cs="Times New Roman"/>
          <w:sz w:val="28"/>
          <w:szCs w:val="28"/>
        </w:rPr>
        <w:t xml:space="preserve"> </w:t>
      </w:r>
      <w:r w:rsidRPr="0094492F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при наличии недоимки по арендным платежам, администратор доходов готовит </w:t>
      </w:r>
      <w:r w:rsidR="008A5BD3">
        <w:rPr>
          <w:rFonts w:ascii="Times New Roman" w:hAnsi="Times New Roman" w:cs="Times New Roman"/>
          <w:sz w:val="28"/>
          <w:szCs w:val="28"/>
        </w:rPr>
        <w:t>пре</w:t>
      </w:r>
      <w:r w:rsidR="008A5BD3" w:rsidRPr="008A5BD3">
        <w:rPr>
          <w:rFonts w:ascii="Times New Roman" w:hAnsi="Times New Roman" w:cs="Times New Roman"/>
          <w:sz w:val="28"/>
          <w:szCs w:val="28"/>
        </w:rPr>
        <w:t>тензия/</w:t>
      </w:r>
      <w:r w:rsidRPr="008A5BD3">
        <w:rPr>
          <w:rFonts w:ascii="Times New Roman" w:hAnsi="Times New Roman" w:cs="Times New Roman"/>
          <w:sz w:val="28"/>
          <w:szCs w:val="28"/>
        </w:rPr>
        <w:t xml:space="preserve">уведомление о расторжении договора аренды </w:t>
      </w:r>
      <w:r w:rsidRPr="008A5BD3">
        <w:rPr>
          <w:rFonts w:ascii="Times New Roman" w:hAnsi="Times New Roman" w:cs="Times New Roman"/>
          <w:sz w:val="28"/>
          <w:szCs w:val="28"/>
        </w:rPr>
        <w:lastRenderedPageBreak/>
        <w:t>лесного участка. Срок рассмотрения указанного уведомления арендатором устанавливается 30 календарных дней с момента</w:t>
      </w:r>
      <w:r w:rsidRPr="0094492F">
        <w:rPr>
          <w:rFonts w:ascii="Times New Roman" w:hAnsi="Times New Roman" w:cs="Times New Roman"/>
          <w:sz w:val="28"/>
          <w:szCs w:val="28"/>
        </w:rPr>
        <w:t xml:space="preserve"> получения уведомления о расторжении договора, если иное не предусмотрено законом или договором.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6.13. Уведомление о расторжении договора аренды вручается под расписку или отправляется заказным письмом с уведомлением о вручении. В течение 10 рабочих дней с момента получения отрицательного ответа от арендатора или истечении 30 календарных дней с момента получения арендатором предложения о расторжении договора аренды лесного участка администратор доходов оформляет и направляет исковое заявление в суд о досрочном расторжении договора аренды лесных участков и взыскании задолженности по арендной плате и пени.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6.14. При осуществлении процедур принудительного взыскания с плательщиков в состав документов, представляемых суду (мировому судье) и (или) судебному приставу-исполнителю, администратор доходов предоставляет необходимую информацию для заполнения расчетных документов на перечисление платежей в бюджетную систему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6.15. В ходе судебного производства по вопросу взыскания задолженности и (или) расторжения договора аренды лесного учас</w:t>
      </w:r>
      <w:r w:rsidR="001C7BAC" w:rsidRPr="0094492F">
        <w:rPr>
          <w:rFonts w:ascii="Times New Roman" w:hAnsi="Times New Roman" w:cs="Times New Roman"/>
          <w:sz w:val="28"/>
          <w:szCs w:val="28"/>
        </w:rPr>
        <w:t>тка администратор доходов может подавать</w:t>
      </w:r>
      <w:r w:rsidRPr="0094492F">
        <w:rPr>
          <w:rFonts w:ascii="Times New Roman" w:hAnsi="Times New Roman" w:cs="Times New Roman"/>
          <w:sz w:val="28"/>
          <w:szCs w:val="28"/>
        </w:rPr>
        <w:t xml:space="preserve"> заявление об обеспечении иска в соответствии с действующим законодательством.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6.16. При решении суда об отказе во взыскании задолженности или о расторжении договора аренды лесного участка, при наличии оснований к взысканию или расторжению договора, администратор доходов обжалует решение суда в установленные действующим законодательством сроки.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6.17. После вступления в силу судебного решения о взыскании задолженности по плате за использование лесов и при получении исполнительного листа администратор доходов проверяет наличие добровольного погашения должником задолженности по исполнительному листу. В случае неуплаты должником задолженности по исполнительному листу или частичного погашения администратор доходов в течение 5 рабочих дней направляет в подразделение судебных приставов по месту нахождения должника либо в подразделение судебных приставов по субъекту Российской Федерации заявление о принятии исполнительного листа и возбуждении исполнительного производства в отношении должника.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6.18. Администратор доходов направляет исполнительные документы для принудительного исполнения в отделы судебных приставов с приложением копий следующих документов: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о частичном исполнении исполнительного документа;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о наличии счетов должника, о принадлежащих должнику объектах недвижимого имущества и транспортных средствах, об ином имуществе должника, иные дополнительные сведения (при наличии данной информации у администратора доходов).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6.19. В целях обеспечения исполнения судебного акта администратор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>доходов имеет право прилагать к исполнительному документу заявление о принятии обеспечительных мер в соответствии с действующим законодательством.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6.20. Администратор доходов по окончании двухнедельного срока с момента получения постановления пристава-исполнителя о возбуждении исполнительного производства: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6.20.1. </w:t>
      </w:r>
      <w:r w:rsidR="009C1AC6" w:rsidRPr="0094492F">
        <w:rPr>
          <w:rFonts w:ascii="Times New Roman" w:hAnsi="Times New Roman" w:cs="Times New Roman"/>
          <w:sz w:val="28"/>
          <w:szCs w:val="28"/>
        </w:rPr>
        <w:t>Имеет право обратится</w:t>
      </w:r>
      <w:r w:rsidRPr="0094492F">
        <w:rPr>
          <w:rFonts w:ascii="Times New Roman" w:hAnsi="Times New Roman" w:cs="Times New Roman"/>
          <w:sz w:val="28"/>
          <w:szCs w:val="28"/>
        </w:rPr>
        <w:t xml:space="preserve"> в отдел судебных приставов с ходатайством об ознакомлении с материалами данного исполнительного производства. Ходатайство оформляется в письменной форме. При этом при необходимости снимаются копии материалов исполнительного производства, делаются выписки из материалов.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6.20.2. </w:t>
      </w:r>
      <w:r w:rsidR="009C1AC6" w:rsidRPr="0094492F">
        <w:rPr>
          <w:rFonts w:ascii="Times New Roman" w:hAnsi="Times New Roman" w:cs="Times New Roman"/>
          <w:sz w:val="28"/>
          <w:szCs w:val="28"/>
        </w:rPr>
        <w:t>Имеет право н</w:t>
      </w:r>
      <w:r w:rsidRPr="0094492F">
        <w:rPr>
          <w:rFonts w:ascii="Times New Roman" w:hAnsi="Times New Roman" w:cs="Times New Roman"/>
          <w:sz w:val="28"/>
          <w:szCs w:val="28"/>
        </w:rPr>
        <w:t>аправ</w:t>
      </w:r>
      <w:r w:rsidR="009C1AC6" w:rsidRPr="0094492F">
        <w:rPr>
          <w:rFonts w:ascii="Times New Roman" w:hAnsi="Times New Roman" w:cs="Times New Roman"/>
          <w:sz w:val="28"/>
          <w:szCs w:val="28"/>
        </w:rPr>
        <w:t>ить</w:t>
      </w:r>
      <w:r w:rsidRPr="0094492F">
        <w:rPr>
          <w:rFonts w:ascii="Times New Roman" w:hAnsi="Times New Roman" w:cs="Times New Roman"/>
          <w:sz w:val="28"/>
          <w:szCs w:val="28"/>
        </w:rPr>
        <w:t xml:space="preserve"> в отдел судебных приставов ходатайство об участии в совершении исполнительных действий.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6.21. При установлении фактов нахождения имущества у должника, изменения местонахождения должника </w:t>
      </w:r>
      <w:r w:rsidR="009C1AC6" w:rsidRPr="0094492F">
        <w:rPr>
          <w:rFonts w:ascii="Times New Roman" w:hAnsi="Times New Roman" w:cs="Times New Roman"/>
          <w:sz w:val="28"/>
          <w:szCs w:val="28"/>
        </w:rPr>
        <w:t>имеет право</w:t>
      </w:r>
      <w:r w:rsidRPr="0094492F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9C1AC6" w:rsidRPr="0094492F">
        <w:rPr>
          <w:rFonts w:ascii="Times New Roman" w:hAnsi="Times New Roman" w:cs="Times New Roman"/>
          <w:sz w:val="28"/>
          <w:szCs w:val="28"/>
        </w:rPr>
        <w:t>ить</w:t>
      </w:r>
      <w:r w:rsidRPr="0094492F">
        <w:rPr>
          <w:rFonts w:ascii="Times New Roman" w:hAnsi="Times New Roman" w:cs="Times New Roman"/>
          <w:sz w:val="28"/>
          <w:szCs w:val="28"/>
        </w:rPr>
        <w:t xml:space="preserve"> об этом пристава-исполнителя в письменной форме.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6.22. При погашении должником в ходе исполнительного производства полностью (частично) суммы задолженности, подлежащей взысканию, непосредственно перечисленной должником на расчетный счет администратора доходов, судебному приставу-исполнителю, на исполнении которого находится исполнительный документ, в течение 3-х рабочих дней направляется уведомление с приложением копий соответствующих платежных документов.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6.23. В случае поступления от структурных подразделений Федеральной службы судебных приставов запросов по исполнительным документам, ответ направляется в течение 5 рабочих дней (либо в срок, установленный судебным приставом-исполнителем) с момента получения посредством факсимильной или электронной связи с обязательным последующим направлением оригиналов документов почтой.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6.24. При обнаружении действий (бездействия) судебного пристава-исполнителя, нарушающих действующее законодательство по взысканию задолженности по исполнительному документу в течение 10 рабочих дней с момента установления данного факта администратор доходов направляет жалобу на действия (бездействие) судебного пристава-исполнителя в порядке подчиненности непосредственному руководителю данного подразделения судебных приставов (старшему судебному приставу отдела) либо руководителю Управления федеральной службы судебных приставов (главному судебному приставу).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6.25. Если требования, содержащиеся в исполнительном документе, в двухмесячный срок со дня возбуждения исполнительного производства не исполнены или впоследствии действий (бездействия) пристава-исполнителя исполнены не полностью, администратор доходов обжалует действия (бездействие) судебного пристава в прокуратуру соответствующего муниципального образования, ведет контроль соответствующей переписки,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>при необходимости направляет жалобу в управление прокуратуры по соответствующему субъекту Российской Федерации.</w:t>
      </w:r>
    </w:p>
    <w:p w:rsidR="00C77D73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6.26. Администратор доходов ежемесячно в срок до 20 числа, следующего за отчетным периодом, представляет в Федеральное аг</w:t>
      </w:r>
      <w:r w:rsidR="008A5BD3">
        <w:rPr>
          <w:rFonts w:ascii="Times New Roman" w:hAnsi="Times New Roman" w:cs="Times New Roman"/>
          <w:sz w:val="28"/>
          <w:szCs w:val="28"/>
        </w:rPr>
        <w:t>ентство лесного хозяйства информацию о</w:t>
      </w:r>
      <w:r w:rsidRPr="0094492F">
        <w:rPr>
          <w:rFonts w:ascii="Times New Roman" w:hAnsi="Times New Roman" w:cs="Times New Roman"/>
          <w:sz w:val="28"/>
          <w:szCs w:val="28"/>
        </w:rPr>
        <w:t xml:space="preserve"> мер</w:t>
      </w:r>
      <w:r w:rsidR="008A5BD3">
        <w:rPr>
          <w:rFonts w:ascii="Times New Roman" w:hAnsi="Times New Roman" w:cs="Times New Roman"/>
          <w:sz w:val="28"/>
          <w:szCs w:val="28"/>
        </w:rPr>
        <w:t>ах</w:t>
      </w:r>
      <w:r w:rsidRPr="0094492F">
        <w:rPr>
          <w:rFonts w:ascii="Times New Roman" w:hAnsi="Times New Roman" w:cs="Times New Roman"/>
          <w:sz w:val="28"/>
          <w:szCs w:val="28"/>
        </w:rPr>
        <w:t xml:space="preserve"> по возмещению задолженностей (недоимок) по платежам за использование лесов в федеральный бюджет по форме, согласно </w:t>
      </w:r>
      <w:hyperlink w:anchor="P892" w:history="1">
        <w:r w:rsidR="008A5BD3" w:rsidRPr="008A5BD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8A5BD3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8A5BD3">
        <w:rPr>
          <w:rFonts w:ascii="Times New Roman" w:hAnsi="Times New Roman" w:cs="Times New Roman"/>
          <w:sz w:val="28"/>
          <w:szCs w:val="28"/>
        </w:rPr>
        <w:t>.</w:t>
      </w:r>
    </w:p>
    <w:p w:rsidR="00C77D73" w:rsidRDefault="00C77D73" w:rsidP="00C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данной главе осуществляет отдел экономики и финансов Министерства.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VII. Уточнение вида и принадлежности платежей в бюджеты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7.1. Основаниями для уточнения платежа являются запрос из органа Федерального казначейства на выяснение принадлежности платежей, отнесенных к невыясненным поступлениям в соответствии с </w:t>
      </w:r>
      <w:hyperlink r:id="rId19" w:history="1">
        <w:r w:rsidRPr="008A5BD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A5BD3">
        <w:rPr>
          <w:rFonts w:ascii="Times New Roman" w:hAnsi="Times New Roman" w:cs="Times New Roman"/>
          <w:sz w:val="28"/>
          <w:szCs w:val="28"/>
        </w:rPr>
        <w:t xml:space="preserve"> </w:t>
      </w:r>
      <w:r w:rsidRPr="0094492F">
        <w:rPr>
          <w:rFonts w:ascii="Times New Roman" w:hAnsi="Times New Roman" w:cs="Times New Roman"/>
          <w:sz w:val="28"/>
          <w:szCs w:val="28"/>
        </w:rPr>
        <w:t>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и (или) заявления плательщика об уточнении реквизитов платежного поручения (квитанции).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7.2. Администратором доходов осуществляется уточнение вида и принадлежности платежей, поступивших в бюджеты бюджетной системы Российской Федерации после анализа поступившего из органа Федерального казначейства запроса, платежного поручения и (или) заявления плательщика с целью выяснения принадлежности платежей, поступивших в бюджеты бюджетной системы Российской Федерации, и идентификации данных платежей.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7.3. По результатам произведенных действий или в случае наличия реквизитов, однозначно указывающих на соответствие платежа администрируемому источнику доходов бюджета, в орган Федерального казначейства направляется уведомление об уточнении вида и принадлежности платежа, в котором уточняются реквизиты платежа, поступившего в бюджеты бюджетной системы Российской Федерации, либо содержится отказ от указанных в запросе органа Федерального казначейства поступлений в бюджеты бюджетной системы Российской Федерации.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7.4. Общий срок проведения уточнения невыясненных поступлений не должен превышать 30 календарных дней с момента получения от органа Федерального казначейства запроса на выяснение принадлежности платежей, отнесенных к невыясненным поступлениям.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7.5. В отдельных случаях (вступление в силу правовых актов, изменяющих реквизиты на оплату и т.п.) срок может быть увеличен до срока окончания изменяющих условия обстоятельств.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7.6. При наличии разногласий с плательщиками о суммах платежей, внесенных в бюджеты бюджетной системы Российской Федерации, виде и </w:t>
      </w:r>
      <w:r w:rsidRPr="0094492F">
        <w:rPr>
          <w:rFonts w:ascii="Times New Roman" w:hAnsi="Times New Roman" w:cs="Times New Roman"/>
          <w:sz w:val="28"/>
          <w:szCs w:val="28"/>
        </w:rPr>
        <w:lastRenderedPageBreak/>
        <w:t>принадлежности данных платежей администратор доходов принимает решение о проведении совместной сверки расчетов.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В этом случае готовится 2 экземпляра Акта сверки взаиморасчетов с бюджетом, оформленного по форме </w:t>
      </w:r>
      <w:hyperlink w:anchor="P1587" w:history="1">
        <w:r w:rsidRPr="008A5BD3">
          <w:rPr>
            <w:rFonts w:ascii="Times New Roman" w:hAnsi="Times New Roman" w:cs="Times New Roman"/>
            <w:sz w:val="28"/>
            <w:szCs w:val="28"/>
          </w:rPr>
          <w:t>приложения 8</w:t>
        </w:r>
      </w:hyperlink>
      <w:r w:rsidRPr="0094492F">
        <w:rPr>
          <w:rFonts w:ascii="Times New Roman" w:hAnsi="Times New Roman" w:cs="Times New Roman"/>
          <w:sz w:val="28"/>
          <w:szCs w:val="28"/>
        </w:rPr>
        <w:t>, подписывает его у уполномоченного должностного лица и направляет плательщику заказным письмом.</w:t>
      </w:r>
    </w:p>
    <w:p w:rsidR="00C77D73" w:rsidRDefault="00433D00" w:rsidP="00C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 Акте указывается срок проведения сверки взаиморасчетов.</w:t>
      </w:r>
      <w:r w:rsidR="00C77D73" w:rsidRPr="00C7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73" w:rsidRDefault="00C77D73" w:rsidP="00C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данной главе осуществляет отдел экономики и финансов Министерства.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VIII. Возврат излишне (ошибочно) уплаченных (взысканных)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платежей в бюджеты бюджетной системы Российской Федерации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8.1. При выявлении излишне (ошибочно) уплаченных (взысканных) платежей осуществляются процедуры по возврату плательщикам излишне уплаченных сумм в бюджет. Основанием для осуществления указанных процедур по возврату излишне уплаченных сумм в бюджеты бюджетной системы Российской Федерации является письменное заявление плательщика в адрес администратора доходов по форме </w:t>
      </w:r>
      <w:hyperlink w:anchor="P1723" w:history="1">
        <w:r w:rsidRPr="008A5BD3">
          <w:rPr>
            <w:rFonts w:ascii="Times New Roman" w:hAnsi="Times New Roman" w:cs="Times New Roman"/>
            <w:sz w:val="28"/>
            <w:szCs w:val="28"/>
          </w:rPr>
          <w:t>приложения 9</w:t>
        </w:r>
      </w:hyperlink>
      <w:r w:rsidRPr="008A5BD3">
        <w:rPr>
          <w:rFonts w:ascii="Times New Roman" w:hAnsi="Times New Roman" w:cs="Times New Roman"/>
          <w:sz w:val="28"/>
          <w:szCs w:val="28"/>
        </w:rPr>
        <w:t>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8.2. Регистрация заявления плательщика о возврате излишне (ошибочно) уплаченного платежа осуществляется должностным лицом, ответственным за делопроизводство, в день поступления заявления.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При регистрации заявления о возврате излишне (ошибочно) уплаченного платежа ему присваивается входящий номер, который сообщается заявителю.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8.3. Администратор доходов в срок не более 10-ти рабочих дней проверяет (анализирует) карточки лицевого счета плательщика по договорам и подписанный акт сверки взаиморасчетов, готовит проект решения руководителя администратора доходов о возврате, согласовывает его с руководителями соответствующих подразделений, а также заявку на возврат, и направляет ее в адрес органа Федерального казначейства.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8.4. В случае несоответствия информации, приведенной заявителем в заявлении на возврат из бюджетов бюджетной системы Российской Федерации платежа, администратор доходов направляет плательщику уведомление об отказе в возврате данного платежа.</w:t>
      </w:r>
    </w:p>
    <w:p w:rsidR="00433D00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8.5. Общий срок оформления и представления в орган Федерального казначейства документов на возврат поступлений или направления плательщику отказа в возврате из бюджетов бюджетной системы Российской Федерации платежа должен составлять не более 30 календарных дней с даты регистрации заявления плательщика.</w:t>
      </w:r>
    </w:p>
    <w:p w:rsidR="00C77D73" w:rsidRDefault="00C77D73" w:rsidP="00C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данной главе осуществляет отдел экономики и финансов Министерства.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IX. Представление сведений о прогнозе поступлений доходов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9.1. Администраторы доходов представляют в Федеральное агентство лесного хозяйства следующие отчетные формы (в электронном виде):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9.1.1. Прогноз поступления доходов в бюджеты бюджетной системы Российской Федерации на текущий год и на последующие три года, согласно </w:t>
      </w:r>
      <w:hyperlink w:anchor="P1771" w:history="1">
        <w:r w:rsidR="008A5BD3" w:rsidRPr="008A5BD3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A5B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A5BD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A5BD3">
        <w:rPr>
          <w:rFonts w:ascii="Times New Roman" w:hAnsi="Times New Roman" w:cs="Times New Roman"/>
          <w:sz w:val="28"/>
          <w:szCs w:val="28"/>
        </w:rPr>
        <w:t xml:space="preserve"> </w:t>
      </w:r>
      <w:r w:rsidRPr="0094492F">
        <w:rPr>
          <w:rFonts w:ascii="Times New Roman" w:hAnsi="Times New Roman" w:cs="Times New Roman"/>
          <w:sz w:val="28"/>
          <w:szCs w:val="28"/>
        </w:rPr>
        <w:t>к настоящему Порядку в срок до 1-го апреля и до 1-го августа текущего года.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9.1.2. Расчет поступлений в федеральный бюджет платы за использование лесов, согласно </w:t>
      </w:r>
      <w:hyperlink w:anchor="P1849" w:history="1">
        <w:r w:rsidR="008A5BD3" w:rsidRPr="008A5BD3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8A5BD3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к настоящему Порядку в срок до 1-го апреля и до 1-го августа текущего года.</w:t>
      </w: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9.1.3. Расчет поступления платы за использование лесов в бюджеты субъектов Российской Федерации, согласно </w:t>
      </w:r>
      <w:hyperlink w:anchor="P2047" w:history="1">
        <w:r w:rsidR="008A5BD3" w:rsidRPr="008A5BD3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8A5BD3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94492F">
        <w:rPr>
          <w:rFonts w:ascii="Times New Roman" w:hAnsi="Times New Roman" w:cs="Times New Roman"/>
          <w:sz w:val="28"/>
          <w:szCs w:val="28"/>
        </w:rPr>
        <w:t xml:space="preserve"> к настоящему Порядку в срок до 1-го апреля и до 1-го августа текущего года.</w:t>
      </w:r>
    </w:p>
    <w:p w:rsidR="00C77D73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9.2. При внесении изменений в закон о бюджете субъекта Российской Федерации в части поступления доходов от использования лесов, администратор доходов в течение 10 рабочих дней направляет в Рослесхоз уточненный прогноз поступления платежей.</w:t>
      </w:r>
    </w:p>
    <w:p w:rsidR="00C77D73" w:rsidRDefault="00C77D73" w:rsidP="00C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данной главе осуществляет отдел экономики и финансов Министерства.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X. Порядок и сроки сверки данных бюджетного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учета по поступлениям администрируемых доходов</w:t>
      </w: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 xml:space="preserve">10.1. Сверка данных бюджетного учета по поступлениям администрируемых доходов федерального бюджета с данными органа Федерального казначейства о поступлениях проводится администратором доходов </w:t>
      </w:r>
      <w:r w:rsidR="00C77D73">
        <w:rPr>
          <w:rFonts w:ascii="Times New Roman" w:hAnsi="Times New Roman" w:cs="Times New Roman"/>
          <w:sz w:val="28"/>
          <w:szCs w:val="28"/>
        </w:rPr>
        <w:t xml:space="preserve">(отделом экономики и финансов Министерства) </w:t>
      </w:r>
      <w:r w:rsidRPr="0094492F">
        <w:rPr>
          <w:rFonts w:ascii="Times New Roman" w:hAnsi="Times New Roman" w:cs="Times New Roman"/>
          <w:sz w:val="28"/>
          <w:szCs w:val="28"/>
        </w:rPr>
        <w:t>ежемесячно на первое число месяца, следующего за отчетным, а также в сроки, необходимые для исполнения соответствующих бюджетных полномочий администратора доходов федерального бюджета.</w:t>
      </w:r>
    </w:p>
    <w:p w:rsidR="00D53F9E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10.2. В случае выявления расхождений между отчетными данными органа Федерального казначейства и данными администратора доходов устанавливаются причины указанного расхождения и принимаются меры по их устранению в течение текущего отчетного периода.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XI. Заключительные положения</w:t>
      </w:r>
    </w:p>
    <w:p w:rsidR="00433D00" w:rsidRPr="0094492F" w:rsidRDefault="00433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D00" w:rsidRPr="0094492F" w:rsidRDefault="0043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2F">
        <w:rPr>
          <w:rFonts w:ascii="Times New Roman" w:hAnsi="Times New Roman" w:cs="Times New Roman"/>
          <w:sz w:val="28"/>
          <w:szCs w:val="28"/>
        </w:rPr>
        <w:t>11.1. В случае изменения нормативных правовых актов, указанных в настоящем Порядке, администраторы доходов руководствуются в своей деятельности этими актами вплоть до внесения изменений в настоящей Порядок.</w:t>
      </w:r>
    </w:p>
    <w:p w:rsidR="00433D00" w:rsidRPr="0094492F" w:rsidRDefault="00433D00">
      <w:pPr>
        <w:rPr>
          <w:rFonts w:ascii="Times New Roman" w:hAnsi="Times New Roman" w:cs="Times New Roman"/>
          <w:sz w:val="28"/>
          <w:szCs w:val="28"/>
        </w:rPr>
        <w:sectPr w:rsidR="00433D00" w:rsidRPr="0094492F" w:rsidSect="00433D00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D00" w:rsidRDefault="00433D00" w:rsidP="00C77D73">
      <w:pPr>
        <w:pStyle w:val="ConsPlusNormal"/>
        <w:jc w:val="both"/>
      </w:pPr>
    </w:p>
    <w:p w:rsidR="00C77D73" w:rsidRDefault="00C77D73" w:rsidP="00C77D73">
      <w:pPr>
        <w:pStyle w:val="ConsPlusNormal"/>
        <w:jc w:val="both"/>
      </w:pPr>
    </w:p>
    <w:sectPr w:rsidR="00C77D73" w:rsidSect="00C77D73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80" w:rsidRDefault="008F6180" w:rsidP="001A6380">
      <w:pPr>
        <w:spacing w:after="0" w:line="240" w:lineRule="auto"/>
      </w:pPr>
      <w:r>
        <w:separator/>
      </w:r>
    </w:p>
  </w:endnote>
  <w:endnote w:type="continuationSeparator" w:id="1">
    <w:p w:rsidR="008F6180" w:rsidRDefault="008F6180" w:rsidP="001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9173"/>
      <w:docPartObj>
        <w:docPartGallery w:val="Page Numbers (Bottom of Page)"/>
        <w:docPartUnique/>
      </w:docPartObj>
    </w:sdtPr>
    <w:sdtContent>
      <w:p w:rsidR="00093C6E" w:rsidRDefault="00093C6E">
        <w:pPr>
          <w:pStyle w:val="a5"/>
          <w:jc w:val="center"/>
        </w:pPr>
        <w:fldSimple w:instr=" PAGE   \* MERGEFORMAT ">
          <w:r w:rsidR="0007750D">
            <w:rPr>
              <w:noProof/>
            </w:rPr>
            <w:t>15</w:t>
          </w:r>
        </w:fldSimple>
      </w:p>
    </w:sdtContent>
  </w:sdt>
  <w:p w:rsidR="00093C6E" w:rsidRDefault="00093C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80" w:rsidRDefault="008F6180" w:rsidP="001A6380">
      <w:pPr>
        <w:spacing w:after="0" w:line="240" w:lineRule="auto"/>
      </w:pPr>
      <w:r>
        <w:separator/>
      </w:r>
    </w:p>
  </w:footnote>
  <w:footnote w:type="continuationSeparator" w:id="1">
    <w:p w:rsidR="008F6180" w:rsidRDefault="008F6180" w:rsidP="001A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3D00"/>
    <w:rsid w:val="00006FB3"/>
    <w:rsid w:val="0003694F"/>
    <w:rsid w:val="0007750D"/>
    <w:rsid w:val="00093C6E"/>
    <w:rsid w:val="001A6380"/>
    <w:rsid w:val="001B2732"/>
    <w:rsid w:val="001B36A9"/>
    <w:rsid w:val="001C7BAC"/>
    <w:rsid w:val="00245E40"/>
    <w:rsid w:val="002916B9"/>
    <w:rsid w:val="002E7026"/>
    <w:rsid w:val="00321AD6"/>
    <w:rsid w:val="00325348"/>
    <w:rsid w:val="00380B9D"/>
    <w:rsid w:val="00433D00"/>
    <w:rsid w:val="00541BE5"/>
    <w:rsid w:val="00572723"/>
    <w:rsid w:val="00687A0F"/>
    <w:rsid w:val="006A0576"/>
    <w:rsid w:val="00707A2F"/>
    <w:rsid w:val="00802749"/>
    <w:rsid w:val="008206D9"/>
    <w:rsid w:val="0088543C"/>
    <w:rsid w:val="008A5BD3"/>
    <w:rsid w:val="008F6180"/>
    <w:rsid w:val="00923755"/>
    <w:rsid w:val="0094492F"/>
    <w:rsid w:val="009C1AC6"/>
    <w:rsid w:val="00A67AA2"/>
    <w:rsid w:val="00AF346E"/>
    <w:rsid w:val="00B234DF"/>
    <w:rsid w:val="00B32F51"/>
    <w:rsid w:val="00B73D9E"/>
    <w:rsid w:val="00C1792E"/>
    <w:rsid w:val="00C77D73"/>
    <w:rsid w:val="00D0168B"/>
    <w:rsid w:val="00D2329A"/>
    <w:rsid w:val="00D53F9E"/>
    <w:rsid w:val="00D76287"/>
    <w:rsid w:val="00DB4B94"/>
    <w:rsid w:val="00EB40EE"/>
    <w:rsid w:val="00FC6FB6"/>
    <w:rsid w:val="00FE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3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380"/>
  </w:style>
  <w:style w:type="paragraph" w:styleId="a5">
    <w:name w:val="footer"/>
    <w:basedOn w:val="a"/>
    <w:link w:val="a6"/>
    <w:uiPriority w:val="99"/>
    <w:unhideWhenUsed/>
    <w:rsid w:val="001A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3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443B48BED84C2B89F0F71758A4645FBFF49F2969B691D06A43D8A550CE60254A4D21DF16DD7EEfAoBC" TargetMode="External"/><Relationship Id="rId13" Type="http://schemas.openxmlformats.org/officeDocument/2006/relationships/hyperlink" Target="consultantplus://offline/ref=853443B48BED84C2B89F0F71758A4645FBFF49F2969B691D06A43D8A550CE60254A4D21DF36EfDoDC" TargetMode="External"/><Relationship Id="rId18" Type="http://schemas.openxmlformats.org/officeDocument/2006/relationships/hyperlink" Target="consultantplus://offline/ref=853443B48BED84C2B89F0F71758A4645FBFE4FF2969F691D06A43D8A550CE60254A4D21DF16DD3EFfAoC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3443B48BED84C2B89F0F71758A4645FBFF49F2969B691D06A43D8A550CE60254A4D21EF5f6o9C" TargetMode="External"/><Relationship Id="rId12" Type="http://schemas.openxmlformats.org/officeDocument/2006/relationships/hyperlink" Target="consultantplus://offline/ref=853443B48BED84C2B89F0F71758A4645FDF54BFB919334170EFD31885203B91553EDDE1CF16DD4fEo4C" TargetMode="External"/><Relationship Id="rId17" Type="http://schemas.openxmlformats.org/officeDocument/2006/relationships/hyperlink" Target="consultantplus://offline/ref=853443B48BED84C2B89F0F71758A4645FBFE4FF2969F691D06A43D8A550CE60254A4D21DF16DD2E4fAo8C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3443B48BED84C2B89F0F71758A4645FBFF49F2969B691D06A43D8A550CE60254A4D21DF36DfDo3C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443B48BED84C2B89F0F71758A4645FBFF49F2969B691D06A43D8A550CE60254A4D21DF16DD7EEfAoBC" TargetMode="External"/><Relationship Id="rId11" Type="http://schemas.openxmlformats.org/officeDocument/2006/relationships/hyperlink" Target="consultantplus://offline/ref=853443B48BED84C2B89F0F71758A4645FBF14FF59C91691D06A43D8A55f0oC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53443B48BED84C2B89F0F71758A4645FBFF49F2969B691D06A43D8A550CE60254A4D21EF5f6o9C" TargetMode="External"/><Relationship Id="rId10" Type="http://schemas.openxmlformats.org/officeDocument/2006/relationships/hyperlink" Target="consultantplus://offline/ref=853443B48BED84C2B89F0F71758A4645FBFF49F2969B691D06A43D8A550CE60254A4D21EF5f6o9C" TargetMode="External"/><Relationship Id="rId19" Type="http://schemas.openxmlformats.org/officeDocument/2006/relationships/hyperlink" Target="consultantplus://offline/ref=853443B48BED84C2B89F0F71758A4645FBFF4EF39090691D06A43D8A550CE60254A4D21DF16DD4ECfAo2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3443B48BED84C2B89F0F71758A4645FBFF49F2969B691D06A43D8A550CE60254A4D21EF5f6o9C" TargetMode="External"/><Relationship Id="rId14" Type="http://schemas.openxmlformats.org/officeDocument/2006/relationships/hyperlink" Target="consultantplus://offline/ref=853443B48BED84C2B89F0F71758A4645FBFF49F2969B691D06A43D8A550CE60254A4D21DF16DD7EEfAo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natasha-economy</dc:creator>
  <cp:lastModifiedBy>economy1</cp:lastModifiedBy>
  <cp:revision>15</cp:revision>
  <cp:lastPrinted>2016-06-08T10:17:00Z</cp:lastPrinted>
  <dcterms:created xsi:type="dcterms:W3CDTF">2016-03-28T02:40:00Z</dcterms:created>
  <dcterms:modified xsi:type="dcterms:W3CDTF">2016-06-08T10:19:00Z</dcterms:modified>
</cp:coreProperties>
</file>