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E24C8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545D4E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2E560B">
        <w:rPr>
          <w:sz w:val="28"/>
          <w:szCs w:val="28"/>
        </w:rPr>
        <w:t>ию</w:t>
      </w:r>
      <w:r w:rsidR="006A5036">
        <w:rPr>
          <w:sz w:val="28"/>
          <w:szCs w:val="28"/>
        </w:rPr>
        <w:t>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2E560B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 </w:t>
      </w:r>
      <w:r w:rsidR="002E560B">
        <w:rPr>
          <w:sz w:val="28"/>
          <w:szCs w:val="28"/>
        </w:rPr>
        <w:t xml:space="preserve"> </w:t>
      </w:r>
      <w:r w:rsidR="00545D4E">
        <w:rPr>
          <w:sz w:val="28"/>
          <w:szCs w:val="28"/>
        </w:rPr>
        <w:t>421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00D1" w:rsidRDefault="0097674D" w:rsidP="002E560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2E560B" w:rsidRPr="002E560B">
        <w:rPr>
          <w:b/>
          <w:sz w:val="28"/>
          <w:szCs w:val="28"/>
        </w:rPr>
        <w:t xml:space="preserve">«Скв. №Г26/88», «Скв. №Г3/06», «Скв. №Г1/90», </w:t>
      </w:r>
    </w:p>
    <w:p w:rsidR="00F914C6" w:rsidRDefault="002E560B" w:rsidP="006D3743">
      <w:pPr>
        <w:jc w:val="center"/>
        <w:rPr>
          <w:b/>
          <w:sz w:val="28"/>
          <w:szCs w:val="28"/>
        </w:rPr>
      </w:pPr>
      <w:r w:rsidRPr="002E560B">
        <w:rPr>
          <w:b/>
          <w:sz w:val="28"/>
          <w:szCs w:val="28"/>
        </w:rPr>
        <w:t>«Скв. №Г22/12</w:t>
      </w:r>
      <w:r w:rsidR="00B300D1">
        <w:rPr>
          <w:b/>
          <w:sz w:val="28"/>
          <w:szCs w:val="28"/>
        </w:rPr>
        <w:t>, Г16-2/93</w:t>
      </w:r>
      <w:r w:rsidRPr="002E560B">
        <w:rPr>
          <w:b/>
          <w:sz w:val="28"/>
          <w:szCs w:val="28"/>
        </w:rPr>
        <w:t>»</w:t>
      </w:r>
      <w:r w:rsidR="00B300D1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</w:t>
      </w:r>
      <w:r w:rsidR="002E560B" w:rsidRPr="002E560B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</w:t>
      </w:r>
      <w:r w:rsidR="002E560B">
        <w:rPr>
          <w:sz w:val="28"/>
          <w:szCs w:val="28"/>
        </w:rPr>
        <w:t>, утвержденного приказом Министерства природных ресурсов, экологии и имущественных отношений Республики Алтай от 16 мая 2018 года №255</w:t>
      </w:r>
      <w:r w:rsidR="002E560B" w:rsidRPr="002E560B">
        <w:rPr>
          <w:sz w:val="28"/>
          <w:szCs w:val="28"/>
        </w:rPr>
        <w:t>,</w:t>
      </w:r>
      <w:r w:rsidR="002E560B">
        <w:rPr>
          <w:sz w:val="28"/>
          <w:szCs w:val="28"/>
        </w:rPr>
        <w:t xml:space="preserve">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2E560B">
        <w:rPr>
          <w:sz w:val="28"/>
          <w:szCs w:val="28"/>
        </w:rPr>
        <w:t>9</w:t>
      </w:r>
      <w:r w:rsidR="00EE7CFD" w:rsidRPr="007D3044">
        <w:rPr>
          <w:sz w:val="28"/>
          <w:szCs w:val="28"/>
        </w:rPr>
        <w:t xml:space="preserve"> </w:t>
      </w:r>
      <w:r w:rsidR="002E560B">
        <w:rPr>
          <w:sz w:val="28"/>
          <w:szCs w:val="28"/>
        </w:rPr>
        <w:t>ию</w:t>
      </w:r>
      <w:r w:rsidR="007D3044" w:rsidRPr="007D3044">
        <w:rPr>
          <w:sz w:val="28"/>
          <w:szCs w:val="28"/>
        </w:rPr>
        <w:t>ля</w:t>
      </w:r>
      <w:r w:rsidR="00B67274" w:rsidRPr="007D3044">
        <w:rPr>
          <w:sz w:val="28"/>
          <w:szCs w:val="28"/>
        </w:rPr>
        <w:t xml:space="preserve"> 201</w:t>
      </w:r>
      <w:r w:rsidR="002E560B">
        <w:rPr>
          <w:sz w:val="28"/>
          <w:szCs w:val="28"/>
        </w:rPr>
        <w:t>8</w:t>
      </w:r>
      <w:r w:rsidR="00B67274" w:rsidRPr="007D3044">
        <w:rPr>
          <w:sz w:val="28"/>
          <w:szCs w:val="28"/>
        </w:rPr>
        <w:t xml:space="preserve"> г. № </w:t>
      </w:r>
      <w:r w:rsidR="002E560B">
        <w:rPr>
          <w:sz w:val="28"/>
          <w:szCs w:val="28"/>
        </w:rPr>
        <w:t>429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627C6">
        <w:rPr>
          <w:sz w:val="28"/>
          <w:szCs w:val="28"/>
        </w:rPr>
        <w:t>муниципальному унитарному предприятию «Тепловодстрой Сервис»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значения </w:t>
      </w:r>
      <w:r w:rsidR="002E560B" w:rsidRPr="002E560B">
        <w:rPr>
          <w:sz w:val="28"/>
          <w:szCs w:val="28"/>
        </w:rPr>
        <w:t>«Скв. №Г26/88», «Скв. №Г3/06», «Скв. №Г1/90», «Скв. №Г22/12</w:t>
      </w:r>
      <w:r w:rsidR="00B300D1">
        <w:rPr>
          <w:sz w:val="28"/>
          <w:szCs w:val="28"/>
        </w:rPr>
        <w:t>, Г16-2/93</w:t>
      </w:r>
      <w:r w:rsidR="002E560B" w:rsidRPr="002E560B">
        <w:rPr>
          <w:sz w:val="28"/>
          <w:szCs w:val="28"/>
        </w:rPr>
        <w:t>»</w:t>
      </w:r>
      <w:r w:rsidR="002E560B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2E560B">
        <w:rPr>
          <w:sz w:val="28"/>
          <w:szCs w:val="28"/>
        </w:rPr>
        <w:t>ию</w:t>
      </w:r>
      <w:r w:rsidR="006A5036">
        <w:rPr>
          <w:sz w:val="28"/>
          <w:szCs w:val="28"/>
        </w:rPr>
        <w:t>ля</w:t>
      </w:r>
      <w:r w:rsidRPr="00144149">
        <w:rPr>
          <w:sz w:val="28"/>
          <w:szCs w:val="28"/>
        </w:rPr>
        <w:t xml:space="preserve"> 204</w:t>
      </w:r>
      <w:r w:rsidR="002E560B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2E560B" w:rsidRPr="002E560B">
        <w:rPr>
          <w:sz w:val="28"/>
          <w:szCs w:val="28"/>
        </w:rPr>
        <w:t>«Скв. №Г26/88», «Скв. №Г3/06», «Скв. №Г1/90», «Скв. №Г22/12</w:t>
      </w:r>
      <w:r w:rsidR="00B300D1">
        <w:rPr>
          <w:sz w:val="28"/>
          <w:szCs w:val="28"/>
        </w:rPr>
        <w:t>, Г16-2/93</w:t>
      </w:r>
      <w:r w:rsidR="002E560B" w:rsidRPr="002E560B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2E560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</w:t>
      </w:r>
      <w:r w:rsidR="002E560B">
        <w:rPr>
          <w:sz w:val="28"/>
          <w:szCs w:val="28"/>
        </w:rPr>
        <w:t>И.В. Обухова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2E560B" w:rsidRDefault="002E560B" w:rsidP="005949F0">
      <w:pPr>
        <w:ind w:left="-540"/>
        <w:jc w:val="both"/>
        <w:rPr>
          <w:sz w:val="20"/>
          <w:szCs w:val="20"/>
        </w:rPr>
      </w:pPr>
    </w:p>
    <w:p w:rsidR="002E560B" w:rsidRDefault="002E560B" w:rsidP="005949F0">
      <w:pPr>
        <w:ind w:left="-540"/>
        <w:jc w:val="both"/>
        <w:rPr>
          <w:sz w:val="20"/>
          <w:szCs w:val="20"/>
        </w:rPr>
      </w:pPr>
    </w:p>
    <w:p w:rsidR="002E560B" w:rsidRDefault="002E560B" w:rsidP="005949F0">
      <w:pPr>
        <w:ind w:left="-540"/>
        <w:jc w:val="both"/>
        <w:rPr>
          <w:sz w:val="20"/>
          <w:szCs w:val="20"/>
        </w:rPr>
      </w:pPr>
    </w:p>
    <w:p w:rsidR="002E560B" w:rsidRDefault="002E560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2E560B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2E560B">
        <w:t>7</w:t>
      </w:r>
    </w:p>
    <w:sectPr w:rsidR="0097674D" w:rsidRPr="007367DB" w:rsidSect="002E560B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C8" w:rsidRDefault="005E24C8" w:rsidP="00A52340">
      <w:r>
        <w:separator/>
      </w:r>
    </w:p>
  </w:endnote>
  <w:endnote w:type="continuationSeparator" w:id="0">
    <w:p w:rsidR="005E24C8" w:rsidRDefault="005E24C8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C8" w:rsidRDefault="005E24C8" w:rsidP="00A52340">
      <w:r>
        <w:separator/>
      </w:r>
    </w:p>
  </w:footnote>
  <w:footnote w:type="continuationSeparator" w:id="0">
    <w:p w:rsidR="005E24C8" w:rsidRDefault="005E24C8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E560B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45D4E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4C8"/>
    <w:rsid w:val="005E2E11"/>
    <w:rsid w:val="005E474A"/>
    <w:rsid w:val="005E7ADD"/>
    <w:rsid w:val="005F4D7D"/>
    <w:rsid w:val="00604D6B"/>
    <w:rsid w:val="00613DE9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63A5F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00D1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82AE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B308A2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DF90-D192-4961-92BC-ED9BF9BB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52</cp:revision>
  <cp:lastPrinted>2018-07-09T10:23:00Z</cp:lastPrinted>
  <dcterms:created xsi:type="dcterms:W3CDTF">2015-08-20T10:11:00Z</dcterms:created>
  <dcterms:modified xsi:type="dcterms:W3CDTF">2018-07-11T05:25:00Z</dcterms:modified>
</cp:coreProperties>
</file>