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229FAE19" w:rsidR="008C450B" w:rsidRDefault="008C450B" w:rsidP="001D3030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1D3030">
              <w:rPr>
                <w:bCs/>
                <w:color w:val="000000"/>
                <w:sz w:val="28"/>
                <w:szCs w:val="28"/>
                <w:u w:val="single"/>
              </w:rPr>
              <w:t>31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E4C55">
              <w:rPr>
                <w:bCs/>
                <w:color w:val="000000"/>
                <w:sz w:val="28"/>
                <w:szCs w:val="28"/>
              </w:rPr>
              <w:t>марта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6B6B08C2" w:rsidR="008C450B" w:rsidRPr="00435A73" w:rsidRDefault="00435A73" w:rsidP="001D3030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9A3596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1D3030">
              <w:rPr>
                <w:bCs/>
                <w:color w:val="000000"/>
                <w:sz w:val="28"/>
                <w:szCs w:val="28"/>
                <w:u w:val="single"/>
              </w:rPr>
              <w:t>166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18C63B5A" w14:textId="1CD8296B" w:rsidR="00D6107D" w:rsidRDefault="00C51EC0" w:rsidP="00D6107D">
      <w:pPr>
        <w:jc w:val="center"/>
        <w:rPr>
          <w:b/>
          <w:sz w:val="28"/>
          <w:szCs w:val="28"/>
        </w:rPr>
      </w:pPr>
      <w:r w:rsidRPr="00C51EC0">
        <w:rPr>
          <w:b/>
          <w:sz w:val="28"/>
          <w:szCs w:val="28"/>
        </w:rPr>
        <w:t>Об установлении зон</w:t>
      </w:r>
      <w:r>
        <w:rPr>
          <w:b/>
          <w:sz w:val="28"/>
          <w:szCs w:val="28"/>
        </w:rPr>
        <w:t>ы</w:t>
      </w:r>
      <w:r w:rsidRPr="00C51EC0">
        <w:rPr>
          <w:b/>
          <w:sz w:val="28"/>
          <w:szCs w:val="28"/>
        </w:rPr>
        <w:t xml:space="preserve"> санитарной охраны на водозабор</w:t>
      </w:r>
      <w:r w:rsidR="00AF25CD">
        <w:rPr>
          <w:b/>
          <w:sz w:val="28"/>
          <w:szCs w:val="28"/>
        </w:rPr>
        <w:t xml:space="preserve"> подземных вод индивидуального предпринимателя Быковой Людмилы Александровны на участке недр местного значения, мотель «787» в </w:t>
      </w:r>
      <w:proofErr w:type="spellStart"/>
      <w:r w:rsidR="00AF25CD">
        <w:rPr>
          <w:b/>
          <w:sz w:val="28"/>
          <w:szCs w:val="28"/>
        </w:rPr>
        <w:t>Улаганском</w:t>
      </w:r>
      <w:proofErr w:type="spellEnd"/>
      <w:r w:rsidR="00AF25CD">
        <w:rPr>
          <w:b/>
          <w:sz w:val="28"/>
          <w:szCs w:val="28"/>
        </w:rPr>
        <w:t xml:space="preserve"> районе Республики Алтай</w:t>
      </w:r>
      <w:r>
        <w:rPr>
          <w:b/>
          <w:sz w:val="28"/>
          <w:szCs w:val="28"/>
        </w:rPr>
        <w:t xml:space="preserve"> и признании утратившим силу приказа Министерства природных ресурсов, экологии</w:t>
      </w:r>
      <w:r w:rsidR="00AF25CD">
        <w:rPr>
          <w:b/>
          <w:sz w:val="28"/>
          <w:szCs w:val="28"/>
        </w:rPr>
        <w:t xml:space="preserve"> и туризма Республики Алтай от 7</w:t>
      </w:r>
      <w:r>
        <w:rPr>
          <w:b/>
          <w:sz w:val="28"/>
          <w:szCs w:val="28"/>
        </w:rPr>
        <w:t xml:space="preserve"> </w:t>
      </w:r>
      <w:r w:rsidR="00AF25CD">
        <w:rPr>
          <w:b/>
          <w:sz w:val="28"/>
          <w:szCs w:val="28"/>
        </w:rPr>
        <w:t>июл</w:t>
      </w:r>
      <w:r>
        <w:rPr>
          <w:b/>
          <w:sz w:val="28"/>
          <w:szCs w:val="28"/>
        </w:rPr>
        <w:t>я 2020 года №</w:t>
      </w:r>
      <w:r w:rsidR="00AF25CD">
        <w:rPr>
          <w:b/>
          <w:sz w:val="28"/>
          <w:szCs w:val="28"/>
        </w:rPr>
        <w:t>397</w:t>
      </w:r>
    </w:p>
    <w:p w14:paraId="075A259A" w14:textId="77777777" w:rsidR="00C51EC0" w:rsidRPr="00793236" w:rsidRDefault="00C51EC0" w:rsidP="00D6107D">
      <w:pPr>
        <w:jc w:val="center"/>
        <w:rPr>
          <w:b/>
          <w:sz w:val="28"/>
          <w:szCs w:val="28"/>
        </w:rPr>
      </w:pPr>
    </w:p>
    <w:p w14:paraId="7D8A2846" w14:textId="3CB4C68B" w:rsidR="00C51EC0" w:rsidRDefault="00C51EC0" w:rsidP="00C51EC0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</w:t>
      </w:r>
      <w:r w:rsidR="00AF25CD" w:rsidRPr="004C1D24">
        <w:rPr>
          <w:snapToGrid w:val="0"/>
          <w:color w:val="000000"/>
          <w:sz w:val="28"/>
          <w:szCs w:val="28"/>
        </w:rPr>
        <w:t xml:space="preserve">от </w:t>
      </w:r>
      <w:r w:rsidR="00AF25CD">
        <w:rPr>
          <w:snapToGrid w:val="0"/>
          <w:color w:val="000000"/>
          <w:sz w:val="28"/>
          <w:szCs w:val="28"/>
        </w:rPr>
        <w:t>17</w:t>
      </w:r>
      <w:r w:rsidR="00AF25CD" w:rsidRPr="004C1D24">
        <w:rPr>
          <w:snapToGrid w:val="0"/>
          <w:color w:val="000000"/>
          <w:sz w:val="28"/>
          <w:szCs w:val="28"/>
        </w:rPr>
        <w:t xml:space="preserve"> </w:t>
      </w:r>
      <w:r w:rsidR="00AF25CD">
        <w:rPr>
          <w:snapToGrid w:val="0"/>
          <w:color w:val="000000"/>
          <w:sz w:val="28"/>
          <w:szCs w:val="28"/>
        </w:rPr>
        <w:t>марта</w:t>
      </w:r>
      <w:r w:rsidR="00AF25CD" w:rsidRPr="004C1D24">
        <w:rPr>
          <w:snapToGrid w:val="0"/>
          <w:color w:val="000000"/>
          <w:sz w:val="28"/>
          <w:szCs w:val="28"/>
        </w:rPr>
        <w:t xml:space="preserve"> 2020 года № 04.01.01.000.Т.0000</w:t>
      </w:r>
      <w:r w:rsidR="00AF25CD">
        <w:rPr>
          <w:snapToGrid w:val="0"/>
          <w:color w:val="000000"/>
          <w:sz w:val="28"/>
          <w:szCs w:val="28"/>
        </w:rPr>
        <w:t>29</w:t>
      </w:r>
      <w:r w:rsidR="00AF25CD" w:rsidRPr="004C1D24">
        <w:rPr>
          <w:snapToGrid w:val="0"/>
          <w:color w:val="000000"/>
          <w:sz w:val="28"/>
          <w:szCs w:val="28"/>
        </w:rPr>
        <w:t>.0</w:t>
      </w:r>
      <w:r w:rsidR="00AF25CD">
        <w:rPr>
          <w:snapToGrid w:val="0"/>
          <w:color w:val="000000"/>
          <w:sz w:val="28"/>
          <w:szCs w:val="28"/>
        </w:rPr>
        <w:t>3</w:t>
      </w:r>
      <w:r w:rsidR="00AF25CD" w:rsidRPr="004C1D24">
        <w:rPr>
          <w:snapToGrid w:val="0"/>
          <w:color w:val="000000"/>
          <w:sz w:val="28"/>
          <w:szCs w:val="28"/>
        </w:rPr>
        <w:t>.20</w:t>
      </w:r>
      <w:r w:rsidRPr="004C1D24">
        <w:rPr>
          <w:snapToGrid w:val="0"/>
          <w:color w:val="000000"/>
          <w:sz w:val="28"/>
          <w:szCs w:val="28"/>
        </w:rPr>
        <w:t xml:space="preserve"> о соответствии государственным</w:t>
      </w:r>
      <w:r w:rsidRPr="00B22798">
        <w:rPr>
          <w:snapToGrid w:val="0"/>
          <w:color w:val="000000"/>
          <w:sz w:val="28"/>
          <w:szCs w:val="28"/>
        </w:rPr>
        <w:t xml:space="preserve">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Pr="00793236">
        <w:rPr>
          <w:snapToGrid w:val="0"/>
          <w:color w:val="000000"/>
          <w:sz w:val="28"/>
          <w:szCs w:val="28"/>
        </w:rPr>
        <w:t xml:space="preserve"> </w:t>
      </w:r>
    </w:p>
    <w:p w14:paraId="38380DCD" w14:textId="77777777" w:rsidR="00C51EC0" w:rsidRPr="00793236" w:rsidRDefault="00C51EC0" w:rsidP="00C51EC0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 </w:t>
      </w:r>
    </w:p>
    <w:p w14:paraId="59763B6D" w14:textId="2CFCAF56" w:rsidR="00C51EC0" w:rsidRPr="00D310FB" w:rsidRDefault="00C51EC0" w:rsidP="00C51EC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310FB">
        <w:rPr>
          <w:szCs w:val="28"/>
        </w:rPr>
        <w:t>Установить зон</w:t>
      </w:r>
      <w:r>
        <w:rPr>
          <w:szCs w:val="28"/>
          <w:lang w:val="ru-RU"/>
        </w:rPr>
        <w:t>у</w:t>
      </w:r>
      <w:r w:rsidRPr="00D310FB">
        <w:rPr>
          <w:szCs w:val="28"/>
        </w:rPr>
        <w:t xml:space="preserve"> санитарной охраны </w:t>
      </w:r>
      <w:r>
        <w:rPr>
          <w:szCs w:val="28"/>
          <w:lang w:val="ru-RU"/>
        </w:rPr>
        <w:t>первого пояса водозаборного сооружения (</w:t>
      </w:r>
      <w:r w:rsidR="00AF25CD">
        <w:rPr>
          <w:szCs w:val="28"/>
          <w:lang w:val="ru-RU"/>
        </w:rPr>
        <w:t xml:space="preserve">Г38/81 - 50°18ʹ58,7ʺс.ш., 87°33ʹ24,6ʺв.д.) </w:t>
      </w:r>
      <w:r w:rsidRPr="00D310FB">
        <w:rPr>
          <w:szCs w:val="28"/>
        </w:rPr>
        <w:t>согласно приложени</w:t>
      </w:r>
      <w:r w:rsidR="00AF25CD">
        <w:rPr>
          <w:szCs w:val="28"/>
          <w:lang w:val="ru-RU"/>
        </w:rPr>
        <w:t>ям № </w:t>
      </w:r>
      <w:r>
        <w:rPr>
          <w:szCs w:val="28"/>
          <w:lang w:val="ru-RU"/>
        </w:rPr>
        <w:t xml:space="preserve">1, 2 </w:t>
      </w:r>
      <w:r w:rsidRPr="00D310FB">
        <w:rPr>
          <w:szCs w:val="28"/>
          <w:lang w:val="ru-RU"/>
        </w:rPr>
        <w:t>к настоящему Приказу</w:t>
      </w:r>
      <w:r w:rsidRPr="00D310FB">
        <w:rPr>
          <w:szCs w:val="28"/>
        </w:rPr>
        <w:t>.</w:t>
      </w:r>
    </w:p>
    <w:p w14:paraId="700345F3" w14:textId="580439F4" w:rsidR="00C51EC0" w:rsidRPr="00395664" w:rsidRDefault="00C51EC0" w:rsidP="00C51EC0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 xml:space="preserve">Сведения об установлении зоны санитарной охраны первого пояса водозабора скважины </w:t>
      </w:r>
      <w:r w:rsidR="00AF25CD">
        <w:rPr>
          <w:szCs w:val="28"/>
          <w:lang w:val="ru-RU"/>
        </w:rPr>
        <w:t>Г38/81</w:t>
      </w:r>
      <w:r>
        <w:rPr>
          <w:szCs w:val="28"/>
          <w:lang w:val="ru-RU"/>
        </w:rPr>
        <w:t xml:space="preserve"> направить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50257DBB" w14:textId="2B438086" w:rsidR="00AF25CD" w:rsidRDefault="00C51EC0" w:rsidP="00AF25CD">
      <w:pPr>
        <w:pStyle w:val="af2"/>
        <w:numPr>
          <w:ilvl w:val="0"/>
          <w:numId w:val="2"/>
        </w:numPr>
        <w:tabs>
          <w:tab w:val="left" w:pos="568"/>
        </w:tabs>
        <w:ind w:left="0" w:firstLine="709"/>
        <w:jc w:val="both"/>
        <w:rPr>
          <w:szCs w:val="28"/>
        </w:rPr>
      </w:pPr>
      <w:r w:rsidRPr="00C51EC0">
        <w:rPr>
          <w:szCs w:val="28"/>
          <w:lang w:val="ru-RU"/>
        </w:rPr>
        <w:t xml:space="preserve">Признать утратившим силу приказ Министерства природных ресурсов, экологии и туризма Республики Алтай от </w:t>
      </w:r>
      <w:r w:rsidR="00AF25CD">
        <w:rPr>
          <w:szCs w:val="28"/>
          <w:lang w:val="ru-RU"/>
        </w:rPr>
        <w:t>7</w:t>
      </w:r>
      <w:r w:rsidRPr="00C51EC0">
        <w:rPr>
          <w:szCs w:val="28"/>
          <w:lang w:val="ru-RU"/>
        </w:rPr>
        <w:t xml:space="preserve"> </w:t>
      </w:r>
      <w:r w:rsidR="00AF25CD">
        <w:rPr>
          <w:szCs w:val="28"/>
          <w:lang w:val="ru-RU"/>
        </w:rPr>
        <w:t>июл</w:t>
      </w:r>
      <w:r w:rsidRPr="00C51EC0">
        <w:rPr>
          <w:szCs w:val="28"/>
          <w:lang w:val="ru-RU"/>
        </w:rPr>
        <w:t>я 2020 года №</w:t>
      </w:r>
      <w:r w:rsidR="00AF25CD">
        <w:rPr>
          <w:szCs w:val="28"/>
          <w:lang w:val="ru-RU"/>
        </w:rPr>
        <w:t xml:space="preserve">397 </w:t>
      </w:r>
      <w:r w:rsidRPr="00C51EC0">
        <w:rPr>
          <w:szCs w:val="28"/>
          <w:lang w:val="ru-RU"/>
        </w:rPr>
        <w:t>«</w:t>
      </w:r>
      <w:r w:rsidR="00AF25CD" w:rsidRPr="00AF25CD">
        <w:rPr>
          <w:szCs w:val="28"/>
        </w:rPr>
        <w:t>Об установлении зон санитарной охраны водозабора подземных вод индивидуального</w:t>
      </w:r>
      <w:r w:rsidR="00AF25CD">
        <w:rPr>
          <w:szCs w:val="28"/>
          <w:lang w:val="ru-RU"/>
        </w:rPr>
        <w:t xml:space="preserve">   </w:t>
      </w:r>
      <w:r w:rsidR="00AF25CD" w:rsidRPr="00AF25CD">
        <w:rPr>
          <w:szCs w:val="28"/>
        </w:rPr>
        <w:t xml:space="preserve"> предпринимателя</w:t>
      </w:r>
      <w:r w:rsidR="00AF25CD">
        <w:rPr>
          <w:szCs w:val="28"/>
          <w:lang w:val="ru-RU"/>
        </w:rPr>
        <w:t xml:space="preserve">    </w:t>
      </w:r>
      <w:r w:rsidR="00AF25CD" w:rsidRPr="00AF25CD">
        <w:rPr>
          <w:szCs w:val="28"/>
        </w:rPr>
        <w:t xml:space="preserve"> Быковой </w:t>
      </w:r>
      <w:r w:rsidR="00AF25CD">
        <w:rPr>
          <w:szCs w:val="28"/>
          <w:lang w:val="ru-RU"/>
        </w:rPr>
        <w:t xml:space="preserve">  </w:t>
      </w:r>
      <w:proofErr w:type="gramStart"/>
      <w:r w:rsidR="00AF25CD" w:rsidRPr="00AF25CD">
        <w:rPr>
          <w:szCs w:val="28"/>
        </w:rPr>
        <w:t>Людмил</w:t>
      </w:r>
      <w:r w:rsidR="00AF25CD">
        <w:rPr>
          <w:szCs w:val="28"/>
          <w:lang w:val="ru-RU"/>
        </w:rPr>
        <w:t>ы</w:t>
      </w:r>
      <w:r w:rsidR="00AF25CD" w:rsidRPr="00AF25CD">
        <w:rPr>
          <w:szCs w:val="28"/>
        </w:rPr>
        <w:t xml:space="preserve"> </w:t>
      </w:r>
      <w:r w:rsidR="00AF25CD">
        <w:rPr>
          <w:szCs w:val="28"/>
          <w:lang w:val="ru-RU"/>
        </w:rPr>
        <w:t xml:space="preserve"> </w:t>
      </w:r>
      <w:r w:rsidR="00AF25CD" w:rsidRPr="00AF25CD">
        <w:rPr>
          <w:szCs w:val="28"/>
        </w:rPr>
        <w:t>Александровн</w:t>
      </w:r>
      <w:r w:rsidR="00AF25CD">
        <w:rPr>
          <w:szCs w:val="28"/>
          <w:lang w:val="ru-RU"/>
        </w:rPr>
        <w:t>ы</w:t>
      </w:r>
      <w:proofErr w:type="gramEnd"/>
      <w:r w:rsidR="00AF25CD" w:rsidRPr="00AF25CD">
        <w:rPr>
          <w:szCs w:val="28"/>
        </w:rPr>
        <w:t xml:space="preserve"> </w:t>
      </w:r>
      <w:r w:rsidR="00AF25CD">
        <w:rPr>
          <w:szCs w:val="28"/>
          <w:lang w:val="ru-RU"/>
        </w:rPr>
        <w:t xml:space="preserve"> </w:t>
      </w:r>
      <w:r w:rsidR="00AF25CD" w:rsidRPr="00AF25CD">
        <w:rPr>
          <w:szCs w:val="28"/>
        </w:rPr>
        <w:t xml:space="preserve">на </w:t>
      </w:r>
    </w:p>
    <w:p w14:paraId="339BF24A" w14:textId="0C39375F" w:rsidR="003961C2" w:rsidRDefault="003961C2" w:rsidP="00126B20">
      <w:pPr>
        <w:pStyle w:val="af2"/>
        <w:numPr>
          <w:ilvl w:val="0"/>
          <w:numId w:val="2"/>
        </w:numPr>
        <w:tabs>
          <w:tab w:val="left" w:pos="568"/>
        </w:tabs>
        <w:ind w:left="0" w:firstLine="709"/>
        <w:jc w:val="both"/>
        <w:rPr>
          <w:szCs w:val="28"/>
          <w:lang w:val="ru-RU"/>
        </w:rPr>
        <w:sectPr w:rsidR="003961C2" w:rsidSect="003961C2">
          <w:headerReference w:type="even" r:id="rId8"/>
          <w:headerReference w:type="default" r:id="rId9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14:paraId="7E56D9C4" w14:textId="223852A7" w:rsidR="00C51EC0" w:rsidRPr="00C51EC0" w:rsidRDefault="00AF25CD" w:rsidP="00715C76">
      <w:pPr>
        <w:pStyle w:val="af2"/>
        <w:tabs>
          <w:tab w:val="left" w:pos="142"/>
        </w:tabs>
        <w:jc w:val="both"/>
        <w:rPr>
          <w:snapToGrid w:val="0"/>
          <w:color w:val="000000"/>
          <w:szCs w:val="28"/>
        </w:rPr>
      </w:pPr>
      <w:r w:rsidRPr="00AF25CD">
        <w:rPr>
          <w:szCs w:val="28"/>
          <w:lang w:val="ru-RU"/>
        </w:rPr>
        <w:lastRenderedPageBreak/>
        <w:t xml:space="preserve">участке недр местного значения, мотель «787» в </w:t>
      </w:r>
      <w:proofErr w:type="spellStart"/>
      <w:r w:rsidRPr="00AF25CD">
        <w:rPr>
          <w:szCs w:val="28"/>
          <w:lang w:val="ru-RU"/>
        </w:rPr>
        <w:t>Улаганском</w:t>
      </w:r>
      <w:proofErr w:type="spellEnd"/>
      <w:r w:rsidRPr="00AF25CD">
        <w:rPr>
          <w:szCs w:val="28"/>
          <w:lang w:val="ru-RU"/>
        </w:rPr>
        <w:t xml:space="preserve"> районе Республики Алтай</w:t>
      </w:r>
      <w:r w:rsidR="00C51EC0" w:rsidRPr="00C51EC0">
        <w:rPr>
          <w:szCs w:val="28"/>
          <w:lang w:val="ru-RU"/>
        </w:rPr>
        <w:t>».</w:t>
      </w:r>
    </w:p>
    <w:p w14:paraId="5DBEBB6C" w14:textId="4F229FBC" w:rsidR="00D6107D" w:rsidRPr="00C51EC0" w:rsidRDefault="00C51EC0" w:rsidP="00126B20">
      <w:pPr>
        <w:pStyle w:val="af2"/>
        <w:numPr>
          <w:ilvl w:val="0"/>
          <w:numId w:val="2"/>
        </w:numPr>
        <w:tabs>
          <w:tab w:val="left" w:pos="568"/>
        </w:tabs>
        <w:ind w:left="0" w:firstLine="709"/>
        <w:jc w:val="both"/>
        <w:rPr>
          <w:snapToGrid w:val="0"/>
          <w:color w:val="000000"/>
          <w:szCs w:val="28"/>
        </w:rPr>
      </w:pPr>
      <w:r w:rsidRPr="00C51EC0">
        <w:rPr>
          <w:szCs w:val="28"/>
        </w:rPr>
        <w:t xml:space="preserve">Контроль за исполнением </w:t>
      </w:r>
      <w:r w:rsidRPr="00C51EC0">
        <w:rPr>
          <w:szCs w:val="28"/>
          <w:lang w:val="ru-RU"/>
        </w:rPr>
        <w:t>настоящего п</w:t>
      </w:r>
      <w:proofErr w:type="spellStart"/>
      <w:r w:rsidRPr="00C51EC0">
        <w:rPr>
          <w:szCs w:val="28"/>
        </w:rPr>
        <w:t>риказа</w:t>
      </w:r>
      <w:proofErr w:type="spellEnd"/>
      <w:r w:rsidRPr="00C51EC0">
        <w:rPr>
          <w:szCs w:val="28"/>
        </w:rPr>
        <w:t xml:space="preserve"> </w:t>
      </w:r>
      <w:r w:rsidRPr="00C51EC0">
        <w:rPr>
          <w:szCs w:val="28"/>
          <w:lang w:val="ru-RU"/>
        </w:rPr>
        <w:t xml:space="preserve">возложить на заместителя министра Е.А. </w:t>
      </w:r>
      <w:proofErr w:type="spellStart"/>
      <w:r w:rsidRPr="00C51EC0">
        <w:rPr>
          <w:szCs w:val="28"/>
          <w:lang w:val="ru-RU"/>
        </w:rPr>
        <w:t>Мунатова</w:t>
      </w:r>
      <w:proofErr w:type="spellEnd"/>
    </w:p>
    <w:p w14:paraId="79290FE6" w14:textId="7EE6F559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D5F5E93" w14:textId="5A8053B0" w:rsidR="00C51EC0" w:rsidRDefault="00C51EC0" w:rsidP="00D6107D">
      <w:pPr>
        <w:rPr>
          <w:snapToGrid w:val="0"/>
          <w:color w:val="000000"/>
          <w:sz w:val="28"/>
          <w:szCs w:val="28"/>
        </w:rPr>
      </w:pPr>
    </w:p>
    <w:p w14:paraId="08176D4B" w14:textId="77777777" w:rsidR="00C51EC0" w:rsidRPr="005013C5" w:rsidRDefault="00C51EC0" w:rsidP="00D6107D">
      <w:pPr>
        <w:rPr>
          <w:snapToGrid w:val="0"/>
          <w:color w:val="000000"/>
          <w:sz w:val="28"/>
          <w:szCs w:val="28"/>
        </w:rPr>
      </w:pPr>
    </w:p>
    <w:p w14:paraId="633C8914" w14:textId="63862FAA" w:rsidR="00A053D1" w:rsidRDefault="00C51EC0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3961C2"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73DBAB35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C51EC0">
        <w:rPr>
          <w:sz w:val="28"/>
          <w:szCs w:val="28"/>
          <w:u w:val="single"/>
        </w:rPr>
        <w:t xml:space="preserve"> </w:t>
      </w:r>
      <w:r w:rsidR="001D3030">
        <w:rPr>
          <w:sz w:val="28"/>
          <w:szCs w:val="28"/>
          <w:u w:val="single"/>
        </w:rPr>
        <w:t>31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BE4C55">
        <w:rPr>
          <w:sz w:val="28"/>
          <w:szCs w:val="28"/>
        </w:rPr>
        <w:t>марта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1D3030">
        <w:rPr>
          <w:sz w:val="28"/>
          <w:szCs w:val="28"/>
          <w:u w:val="single"/>
        </w:rPr>
        <w:t>166</w:t>
      </w:r>
      <w:r w:rsidR="00C0239E">
        <w:rPr>
          <w:sz w:val="28"/>
          <w:szCs w:val="28"/>
          <w:u w:val="single"/>
        </w:rPr>
        <w:t xml:space="preserve"> 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24280C17" w:rsidR="00727CB2" w:rsidRDefault="00727CB2" w:rsidP="0085152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</w:p>
    <w:p w14:paraId="6F3CD32D" w14:textId="77777777" w:rsidR="00AF25CD" w:rsidRPr="00A054E1" w:rsidRDefault="00AF25CD" w:rsidP="00AF25CD">
      <w:pPr>
        <w:ind w:firstLine="851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Г38/81</w:t>
      </w:r>
      <w:r w:rsidRPr="00BC61ED">
        <w:rPr>
          <w:b/>
          <w:sz w:val="28"/>
          <w:szCs w:val="28"/>
        </w:rPr>
        <w:t xml:space="preserve"> - 5</w:t>
      </w:r>
      <w:r>
        <w:rPr>
          <w:b/>
          <w:sz w:val="28"/>
          <w:szCs w:val="28"/>
        </w:rPr>
        <w:t>0</w:t>
      </w:r>
      <w:r w:rsidRPr="00BC61ED">
        <w:rPr>
          <w:b/>
          <w:sz w:val="28"/>
          <w:szCs w:val="28"/>
          <w:vertAlign w:val="superscript"/>
        </w:rPr>
        <w:t>0</w:t>
      </w:r>
      <w:r>
        <w:rPr>
          <w:b/>
          <w:sz w:val="28"/>
          <w:szCs w:val="28"/>
        </w:rPr>
        <w:t>18</w:t>
      </w:r>
      <w:r w:rsidRPr="00BC61ED">
        <w:rPr>
          <w:b/>
          <w:sz w:val="28"/>
          <w:szCs w:val="28"/>
        </w:rPr>
        <w:t>'</w:t>
      </w:r>
      <w:r>
        <w:rPr>
          <w:b/>
          <w:sz w:val="28"/>
          <w:szCs w:val="28"/>
        </w:rPr>
        <w:t>58</w:t>
      </w:r>
      <w:r w:rsidRPr="00BC61E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7</w:t>
      </w:r>
      <w:r w:rsidRPr="00BC61ED">
        <w:rPr>
          <w:b/>
          <w:sz w:val="28"/>
          <w:szCs w:val="28"/>
        </w:rPr>
        <w:t xml:space="preserve">" </w:t>
      </w:r>
      <w:proofErr w:type="spellStart"/>
      <w:r w:rsidRPr="00BC61ED">
        <w:rPr>
          <w:b/>
          <w:sz w:val="28"/>
          <w:szCs w:val="28"/>
        </w:rPr>
        <w:t>с.ш</w:t>
      </w:r>
      <w:proofErr w:type="spellEnd"/>
      <w:r w:rsidRPr="00BC61ED">
        <w:rPr>
          <w:b/>
          <w:sz w:val="28"/>
          <w:szCs w:val="28"/>
        </w:rPr>
        <w:t>., 8</w:t>
      </w:r>
      <w:r>
        <w:rPr>
          <w:b/>
          <w:sz w:val="28"/>
          <w:szCs w:val="28"/>
        </w:rPr>
        <w:t>7</w:t>
      </w:r>
      <w:r w:rsidRPr="00BC61ED">
        <w:rPr>
          <w:b/>
          <w:sz w:val="28"/>
          <w:szCs w:val="28"/>
          <w:vertAlign w:val="superscript"/>
        </w:rPr>
        <w:t>0</w:t>
      </w:r>
      <w:r>
        <w:rPr>
          <w:b/>
          <w:sz w:val="28"/>
          <w:szCs w:val="28"/>
        </w:rPr>
        <w:t>33</w:t>
      </w:r>
      <w:r w:rsidRPr="00BC61ED">
        <w:rPr>
          <w:b/>
          <w:sz w:val="28"/>
          <w:szCs w:val="28"/>
        </w:rPr>
        <w:t>'</w:t>
      </w:r>
      <w:r>
        <w:rPr>
          <w:b/>
          <w:sz w:val="28"/>
          <w:szCs w:val="28"/>
        </w:rPr>
        <w:t>24,7</w:t>
      </w:r>
      <w:r w:rsidRPr="00BC61ED">
        <w:rPr>
          <w:b/>
          <w:sz w:val="28"/>
          <w:szCs w:val="28"/>
        </w:rPr>
        <w:t xml:space="preserve">" </w:t>
      </w:r>
      <w:proofErr w:type="spellStart"/>
      <w:r w:rsidRPr="00BC61ED">
        <w:rPr>
          <w:b/>
          <w:sz w:val="28"/>
          <w:szCs w:val="28"/>
        </w:rPr>
        <w:t>в.д</w:t>
      </w:r>
      <w:proofErr w:type="spellEnd"/>
      <w:r w:rsidRPr="00BC61E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WGS</w:t>
      </w:r>
      <w:r>
        <w:rPr>
          <w:b/>
          <w:sz w:val="28"/>
          <w:szCs w:val="28"/>
        </w:rPr>
        <w:t xml:space="preserve"> – </w:t>
      </w:r>
      <w:r w:rsidRPr="00A557F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4)</w:t>
      </w:r>
    </w:p>
    <w:p w14:paraId="0894C55A" w14:textId="04F5BDCA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851524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</w:t>
      </w:r>
      <w:r w:rsidR="00AF25CD">
        <w:rPr>
          <w:bCs/>
          <w:noProof/>
          <w:sz w:val="28"/>
          <w:szCs w:val="28"/>
        </w:rPr>
        <w:t>– четырехугольник размером 60х60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2B0A1FF5" w:rsidR="00727CB2" w:rsidRPr="00727CB2" w:rsidRDefault="00727CB2" w:rsidP="00851524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851524">
        <w:rPr>
          <w:bCs/>
          <w:noProof/>
          <w:sz w:val="28"/>
          <w:szCs w:val="28"/>
        </w:rPr>
        <w:t xml:space="preserve">на </w:t>
      </w:r>
      <w:r w:rsidRPr="00727CB2">
        <w:rPr>
          <w:bCs/>
          <w:noProof/>
          <w:sz w:val="28"/>
          <w:szCs w:val="28"/>
        </w:rPr>
        <w:t>водозабор</w:t>
      </w:r>
      <w:r w:rsidR="00AF25CD">
        <w:rPr>
          <w:bCs/>
          <w:noProof/>
          <w:sz w:val="28"/>
          <w:szCs w:val="28"/>
        </w:rPr>
        <w:t xml:space="preserve"> ИП Быковой Л.А. на участке недр местного значения мотель «787» в Улаганском районе</w:t>
      </w:r>
      <w:r w:rsidR="00461B4D">
        <w:rPr>
          <w:bCs/>
          <w:noProof/>
          <w:sz w:val="28"/>
          <w:szCs w:val="28"/>
        </w:rPr>
        <w:t xml:space="preserve">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0639AB" w:rsidRPr="00727CB2" w14:paraId="1C2A255B" w14:textId="77777777" w:rsidTr="000C675D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0639AB" w:rsidRPr="00727CB2" w:rsidRDefault="000639AB" w:rsidP="000639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0639AB" w:rsidRPr="00727CB2" w:rsidRDefault="000639AB" w:rsidP="000639A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</w:tcPr>
          <w:p w14:paraId="4FA5869D" w14:textId="33451773" w:rsidR="000639AB" w:rsidRPr="000639AB" w:rsidRDefault="000639AB" w:rsidP="000639AB">
            <w:pPr>
              <w:jc w:val="center"/>
              <w:rPr>
                <w:noProof/>
                <w:sz w:val="20"/>
                <w:szCs w:val="20"/>
              </w:rPr>
            </w:pPr>
            <w:r w:rsidRPr="000639A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0639AB">
              <w:rPr>
                <w:color w:val="333333"/>
                <w:sz w:val="20"/>
                <w:szCs w:val="20"/>
                <w:shd w:val="clear" w:color="auto" w:fill="FFFFFF"/>
              </w:rPr>
              <w:t xml:space="preserve">649744,Республика Алтай, </w:t>
            </w:r>
            <w:proofErr w:type="spellStart"/>
            <w:r w:rsidRPr="000639AB">
              <w:rPr>
                <w:color w:val="333333"/>
                <w:sz w:val="20"/>
                <w:szCs w:val="20"/>
                <w:shd w:val="clear" w:color="auto" w:fill="FFFFFF"/>
              </w:rPr>
              <w:t>Улаганский</w:t>
            </w:r>
            <w:proofErr w:type="spellEnd"/>
            <w:r w:rsidRPr="000639AB">
              <w:rPr>
                <w:color w:val="333333"/>
                <w:sz w:val="20"/>
                <w:szCs w:val="20"/>
                <w:shd w:val="clear" w:color="auto" w:fill="FFFFFF"/>
              </w:rPr>
              <w:t xml:space="preserve"> район, </w:t>
            </w:r>
            <w:proofErr w:type="spellStart"/>
            <w:r w:rsidRPr="000639AB">
              <w:rPr>
                <w:color w:val="333333"/>
                <w:sz w:val="20"/>
                <w:szCs w:val="20"/>
                <w:shd w:val="clear" w:color="auto" w:fill="FFFFFF"/>
              </w:rPr>
              <w:t>Чибитское</w:t>
            </w:r>
            <w:proofErr w:type="spellEnd"/>
            <w:r w:rsidRPr="000639AB">
              <w:rPr>
                <w:color w:val="333333"/>
                <w:sz w:val="20"/>
                <w:szCs w:val="20"/>
                <w:shd w:val="clear" w:color="auto" w:fill="FFFFFF"/>
              </w:rPr>
              <w:t xml:space="preserve"> сельское поселение</w:t>
            </w:r>
          </w:p>
        </w:tc>
      </w:tr>
      <w:tr w:rsidR="000639AB" w:rsidRPr="00727CB2" w14:paraId="274EA250" w14:textId="77777777" w:rsidTr="000639AB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0639AB" w:rsidRPr="00727CB2" w:rsidRDefault="000639AB" w:rsidP="000639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0639AB" w:rsidRPr="00727CB2" w:rsidRDefault="000639AB" w:rsidP="000639A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0639AB" w:rsidRPr="00727CB2" w:rsidRDefault="000639AB" w:rsidP="000639A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vAlign w:val="center"/>
          </w:tcPr>
          <w:p w14:paraId="1B22F646" w14:textId="57FCF3FC" w:rsidR="000639AB" w:rsidRPr="000639AB" w:rsidRDefault="000639AB" w:rsidP="000639AB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0639AB">
              <w:rPr>
                <w:sz w:val="20"/>
                <w:szCs w:val="20"/>
              </w:rPr>
              <w:t>3600+/-</w:t>
            </w:r>
            <w:r w:rsidRPr="000639AB">
              <w:rPr>
                <w:sz w:val="20"/>
                <w:szCs w:val="20"/>
                <w:lang w:val="en-US"/>
              </w:rPr>
              <w:t xml:space="preserve"> </w:t>
            </w:r>
            <w:r w:rsidRPr="000639AB">
              <w:rPr>
                <w:sz w:val="20"/>
                <w:szCs w:val="20"/>
              </w:rPr>
              <w:t>525</w:t>
            </w:r>
            <w:r w:rsidRPr="000639AB">
              <w:rPr>
                <w:sz w:val="20"/>
                <w:szCs w:val="20"/>
                <w:lang w:val="en-US"/>
              </w:rPr>
              <w:t>.00</w:t>
            </w:r>
          </w:p>
        </w:tc>
      </w:tr>
      <w:tr w:rsidR="00727CB2" w:rsidRPr="00727CB2" w14:paraId="18B036AD" w14:textId="77777777" w:rsidTr="00C952A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727CB2" w:rsidRPr="00727CB2" w:rsidRDefault="00727CB2" w:rsidP="002B5340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tcBorders>
              <w:bottom w:val="double" w:sz="4" w:space="0" w:color="auto"/>
              <w:right w:val="double" w:sz="4" w:space="0" w:color="auto"/>
            </w:tcBorders>
          </w:tcPr>
          <w:p w14:paraId="79C86AA5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ab/>
              <w:t>В соответствии с СанПиН 2.1.4.1110-02 "Зоны санитарной охраны источников водоснабжения и водопроводов питьевого назначения" на территория первого пояса ЗСО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985"/>
        <w:gridCol w:w="1559"/>
        <w:gridCol w:w="1985"/>
      </w:tblGrid>
      <w:tr w:rsidR="00461B4D" w:rsidRPr="00BB68E7" w14:paraId="39A9AB71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3D22D0BD" w14:textId="16753FA1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</w:t>
            </w:r>
            <w:r w:rsidR="00AF25CD">
              <w:rPr>
                <w:u w:val="single"/>
                <w:lang w:val="en-US"/>
              </w:rPr>
              <w:t>2</w:t>
            </w:r>
          </w:p>
        </w:tc>
      </w:tr>
      <w:tr w:rsidR="00461B4D" w:rsidRPr="00BB68E7" w14:paraId="22D51467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3A1FD3" w14:paraId="05DE1847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2A9F1769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3451F34F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46EFE136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7B9FA157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35FD86CF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vAlign w:val="center"/>
          </w:tcPr>
          <w:p w14:paraId="5A2984F2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AF25CD" w:rsidRPr="00851524" w14:paraId="3B84AA58" w14:textId="77777777" w:rsidTr="00BD3BED">
        <w:trPr>
          <w:trHeight w:hRule="exact" w:val="529"/>
        </w:trPr>
        <w:tc>
          <w:tcPr>
            <w:tcW w:w="1276" w:type="dxa"/>
            <w:vAlign w:val="center"/>
          </w:tcPr>
          <w:p w14:paraId="5059DF37" w14:textId="5B0F00DD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851524">
              <w:rPr>
                <w:sz w:val="20"/>
                <w:szCs w:val="20"/>
              </w:rPr>
              <w:lastRenderedPageBreak/>
              <w:t>н1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D51547" w14:textId="4AB8ED46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463594.69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9E0587" w14:textId="6D146AD7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2235206.71</w:t>
            </w:r>
          </w:p>
        </w:tc>
        <w:tc>
          <w:tcPr>
            <w:tcW w:w="1985" w:type="dxa"/>
          </w:tcPr>
          <w:p w14:paraId="404709D9" w14:textId="45B78F91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vAlign w:val="center"/>
          </w:tcPr>
          <w:p w14:paraId="0051A2B4" w14:textId="0B66241C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1985" w:type="dxa"/>
          </w:tcPr>
          <w:p w14:paraId="56DB70D6" w14:textId="2D4341FE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 w:rsidRPr="005A082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F25CD" w:rsidRPr="00851524" w14:paraId="6F35C9DF" w14:textId="77777777" w:rsidTr="005D2B95">
        <w:trPr>
          <w:trHeight w:hRule="exact" w:val="284"/>
        </w:trPr>
        <w:tc>
          <w:tcPr>
            <w:tcW w:w="1276" w:type="dxa"/>
          </w:tcPr>
          <w:p w14:paraId="6B87C9B5" w14:textId="09FA958C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851524">
              <w:rPr>
                <w:sz w:val="20"/>
                <w:szCs w:val="20"/>
              </w:rPr>
              <w:t>н2</w:t>
            </w:r>
          </w:p>
        </w:tc>
        <w:tc>
          <w:tcPr>
            <w:tcW w:w="1276" w:type="dxa"/>
            <w:shd w:val="clear" w:color="auto" w:fill="auto"/>
          </w:tcPr>
          <w:p w14:paraId="5352197E" w14:textId="7E4778A2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463594.69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14:paraId="0FA8D09E" w14:textId="6FED63DF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2235266.70</w:t>
            </w:r>
          </w:p>
        </w:tc>
        <w:tc>
          <w:tcPr>
            <w:tcW w:w="1985" w:type="dxa"/>
          </w:tcPr>
          <w:p w14:paraId="5A57E8B5" w14:textId="36DE65D6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vAlign w:val="center"/>
          </w:tcPr>
          <w:p w14:paraId="79874124" w14:textId="41F2BAED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1985" w:type="dxa"/>
          </w:tcPr>
          <w:p w14:paraId="54DAF6AA" w14:textId="6B511207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 w:rsidRPr="005A082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F25CD" w:rsidRPr="00851524" w14:paraId="6FEA2E39" w14:textId="77777777" w:rsidTr="005D2B95">
        <w:trPr>
          <w:trHeight w:hRule="exact" w:val="284"/>
        </w:trPr>
        <w:tc>
          <w:tcPr>
            <w:tcW w:w="1276" w:type="dxa"/>
          </w:tcPr>
          <w:p w14:paraId="7D8E6259" w14:textId="36B71AB9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851524">
              <w:rPr>
                <w:sz w:val="20"/>
                <w:szCs w:val="20"/>
              </w:rPr>
              <w:t>н3</w:t>
            </w:r>
          </w:p>
        </w:tc>
        <w:tc>
          <w:tcPr>
            <w:tcW w:w="1276" w:type="dxa"/>
            <w:shd w:val="clear" w:color="auto" w:fill="auto"/>
          </w:tcPr>
          <w:p w14:paraId="5A5FF7BA" w14:textId="5B9BF459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463534.69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14:paraId="2EAF7D1A" w14:textId="7749EB35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2235266.70</w:t>
            </w:r>
          </w:p>
        </w:tc>
        <w:tc>
          <w:tcPr>
            <w:tcW w:w="1985" w:type="dxa"/>
          </w:tcPr>
          <w:p w14:paraId="1D5F22D1" w14:textId="0EFA3AC7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vAlign w:val="center"/>
          </w:tcPr>
          <w:p w14:paraId="65C773A1" w14:textId="0DB59CFA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1985" w:type="dxa"/>
          </w:tcPr>
          <w:p w14:paraId="2FABE12C" w14:textId="29C4199F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 w:rsidRPr="005A082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F25CD" w:rsidRPr="00851524" w14:paraId="39684025" w14:textId="77777777" w:rsidTr="005D2B95">
        <w:trPr>
          <w:trHeight w:hRule="exact" w:val="284"/>
        </w:trPr>
        <w:tc>
          <w:tcPr>
            <w:tcW w:w="1276" w:type="dxa"/>
          </w:tcPr>
          <w:p w14:paraId="05FC275D" w14:textId="6145EA1E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851524">
              <w:rPr>
                <w:sz w:val="20"/>
                <w:szCs w:val="20"/>
              </w:rPr>
              <w:t>н4</w:t>
            </w:r>
          </w:p>
        </w:tc>
        <w:tc>
          <w:tcPr>
            <w:tcW w:w="1276" w:type="dxa"/>
            <w:shd w:val="clear" w:color="auto" w:fill="auto"/>
          </w:tcPr>
          <w:p w14:paraId="357EC891" w14:textId="2224F9DF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463534.69</w:t>
            </w:r>
          </w:p>
        </w:tc>
        <w:tc>
          <w:tcPr>
            <w:tcW w:w="1417" w:type="dxa"/>
            <w:shd w:val="clear" w:color="auto" w:fill="auto"/>
          </w:tcPr>
          <w:p w14:paraId="5BE13BD7" w14:textId="367E6515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2235206.71</w:t>
            </w:r>
          </w:p>
        </w:tc>
        <w:tc>
          <w:tcPr>
            <w:tcW w:w="1985" w:type="dxa"/>
          </w:tcPr>
          <w:p w14:paraId="6AC186C9" w14:textId="1D447127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vAlign w:val="center"/>
          </w:tcPr>
          <w:p w14:paraId="1D5CCB80" w14:textId="036E5AF4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1985" w:type="dxa"/>
          </w:tcPr>
          <w:p w14:paraId="0BF7B85B" w14:textId="1AF21C69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 w:rsidRPr="005A082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F25CD" w:rsidRPr="00851524" w14:paraId="560E1284" w14:textId="77777777" w:rsidTr="005D2B95">
        <w:trPr>
          <w:trHeight w:hRule="exact" w:val="284"/>
        </w:trPr>
        <w:tc>
          <w:tcPr>
            <w:tcW w:w="1276" w:type="dxa"/>
          </w:tcPr>
          <w:p w14:paraId="6F71910C" w14:textId="68ED8482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851524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2D66FBE" w14:textId="41E4DC4E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463594.69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789CBEE" w14:textId="6D433D47" w:rsidR="00AF25CD" w:rsidRPr="00AF25CD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 w:rsidRPr="00AF25CD">
              <w:rPr>
                <w:sz w:val="20"/>
                <w:szCs w:val="20"/>
              </w:rPr>
              <w:t>2235206.71</w:t>
            </w:r>
          </w:p>
        </w:tc>
        <w:tc>
          <w:tcPr>
            <w:tcW w:w="1985" w:type="dxa"/>
          </w:tcPr>
          <w:p w14:paraId="6C611F55" w14:textId="7A7CF47D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vAlign w:val="center"/>
          </w:tcPr>
          <w:p w14:paraId="64FBF0B8" w14:textId="208ADFCB" w:rsidR="00AF25CD" w:rsidRPr="00851524" w:rsidRDefault="00AF25CD" w:rsidP="00AF25C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1985" w:type="dxa"/>
          </w:tcPr>
          <w:p w14:paraId="304EB1F7" w14:textId="54C95918" w:rsidR="00AF25CD" w:rsidRPr="00851524" w:rsidRDefault="00AF25CD" w:rsidP="00AF25CD">
            <w:pPr>
              <w:jc w:val="center"/>
              <w:rPr>
                <w:sz w:val="20"/>
                <w:szCs w:val="20"/>
              </w:rPr>
            </w:pPr>
            <w:r w:rsidRPr="005A082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461B4D" w:rsidRPr="00BB68E7" w14:paraId="723F8D8D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1DE4EC07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461B4D" w:rsidRPr="003A1FD3" w14:paraId="545AD8E0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0B263F3B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55546837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222EDF26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7B336E1F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7F1499B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14:paraId="7D480D11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3C3EF4E6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5645E82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52E72C4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09999388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63BD7AA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71860D7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3A1FD3" w14:paraId="77263D8E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02A33D8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7E13CA3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5842B87D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2AC78F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7DA86DB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vAlign w:val="center"/>
          </w:tcPr>
          <w:p w14:paraId="41871B1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461B4D" w:rsidRPr="00BB68E7" w14:paraId="554F488D" w14:textId="77777777" w:rsidTr="00C952A7">
        <w:trPr>
          <w:trHeight w:val="284"/>
        </w:trPr>
        <w:tc>
          <w:tcPr>
            <w:tcW w:w="9498" w:type="dxa"/>
            <w:gridSpan w:val="6"/>
            <w:vAlign w:val="center"/>
          </w:tcPr>
          <w:p w14:paraId="11145D63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504488">
              <w:rPr>
                <w:sz w:val="18"/>
                <w:szCs w:val="18"/>
              </w:rPr>
              <w:t>Часть № —</w:t>
            </w:r>
          </w:p>
        </w:tc>
      </w:tr>
      <w:tr w:rsidR="00461B4D" w:rsidRPr="003A1FD3" w14:paraId="714DA5E6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D9F1BCB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3BFA1B08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04EBC50C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63F3073E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vAlign w:val="center"/>
          </w:tcPr>
          <w:p w14:paraId="7D69C3F7" w14:textId="77777777" w:rsidR="00461B4D" w:rsidRPr="00504488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5D8FD0E4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p w14:paraId="2D0F3ED6" w14:textId="77777777" w:rsidR="00C952A7" w:rsidRPr="00C952A7" w:rsidRDefault="00C952A7" w:rsidP="00C952A7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26E154F0" w:rsidR="00C952A7" w:rsidRPr="009B4365" w:rsidRDefault="00C952A7" w:rsidP="009A3596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МСК-04 зона </w:t>
            </w:r>
            <w:r w:rsidR="00AF25CD">
              <w:t>2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9A3596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9A3596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BB68E7" w14:paraId="2C7D0A12" w14:textId="77777777" w:rsidTr="00C952A7">
        <w:trPr>
          <w:trHeight w:val="284"/>
        </w:trPr>
        <w:tc>
          <w:tcPr>
            <w:tcW w:w="9498" w:type="dxa"/>
            <w:gridSpan w:val="8"/>
            <w:vAlign w:val="center"/>
          </w:tcPr>
          <w:p w14:paraId="2C6B53DD" w14:textId="77777777" w:rsidR="00C952A7" w:rsidRPr="00561848" w:rsidRDefault="00C952A7" w:rsidP="009A3596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C952A7" w:rsidRPr="003A1FD3" w14:paraId="76218030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53F824A3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71A261B8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7D8BCE3F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77743135" w14:textId="77777777" w:rsidR="00C952A7" w:rsidRPr="00947689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3F90B4DE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D7770CE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5A2F659A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6759ABD2" w14:textId="77777777" w:rsidR="00C952A7" w:rsidRPr="003A1FD3" w:rsidRDefault="00C952A7" w:rsidP="009A3596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14:paraId="36CD72B4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7E3F96AA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883E0E1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265711F3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75585491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58B12ED8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205EEB2A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47063CD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6B19C7F" w14:textId="77777777" w:rsidR="00C952A7" w:rsidRDefault="00C952A7" w:rsidP="009A3596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9A3596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9A3596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47079E31" w14:textId="114A0014" w:rsidR="00C952A7" w:rsidRDefault="00C952A7" w:rsidP="00C952A7"/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0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77777777" w:rsidR="00727CB2" w:rsidRPr="00727CB2" w:rsidRDefault="00727CB2" w:rsidP="00727CB2">
      <w:pPr>
        <w:rPr>
          <w:noProof/>
          <w:sz w:val="2"/>
          <w:szCs w:val="2"/>
        </w:rPr>
      </w:pPr>
    </w:p>
    <w:tbl>
      <w:tblPr>
        <w:tblW w:w="955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9"/>
        <w:gridCol w:w="908"/>
        <w:gridCol w:w="1456"/>
        <w:gridCol w:w="1403"/>
        <w:gridCol w:w="698"/>
        <w:gridCol w:w="667"/>
        <w:gridCol w:w="698"/>
        <w:gridCol w:w="1047"/>
        <w:gridCol w:w="602"/>
        <w:gridCol w:w="731"/>
        <w:gridCol w:w="706"/>
      </w:tblGrid>
      <w:tr w:rsidR="002F0BE3" w:rsidRPr="00BB68E7" w14:paraId="78CE5110" w14:textId="77777777" w:rsidTr="002F0BE3">
        <w:trPr>
          <w:trHeight w:val="397"/>
        </w:trPr>
        <w:tc>
          <w:tcPr>
            <w:tcW w:w="9555" w:type="dxa"/>
            <w:gridSpan w:val="11"/>
            <w:tcBorders>
              <w:top w:val="nil"/>
              <w:left w:val="nil"/>
              <w:right w:val="nil"/>
            </w:tcBorders>
            <w:vAlign w:val="center"/>
            <w:hideMark/>
          </w:tcPr>
          <w:p w14:paraId="780BD3EE" w14:textId="77777777" w:rsidR="002F0BE3" w:rsidRPr="002828FB" w:rsidRDefault="002F0BE3" w:rsidP="009A359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2F0BE3" w:rsidRPr="00BB68E7" w14:paraId="4FC2BE2C" w14:textId="77777777" w:rsidTr="000639AB">
        <w:trPr>
          <w:trHeight w:val="397"/>
        </w:trPr>
        <w:tc>
          <w:tcPr>
            <w:tcW w:w="9555" w:type="dxa"/>
            <w:gridSpan w:val="11"/>
            <w:tcBorders>
              <w:bottom w:val="single" w:sz="4" w:space="0" w:color="auto"/>
            </w:tcBorders>
            <w:vAlign w:val="center"/>
            <w:hideMark/>
          </w:tcPr>
          <w:p w14:paraId="1E08B98B" w14:textId="77777777" w:rsidR="002F0BE3" w:rsidRPr="006F427A" w:rsidRDefault="002F0BE3" w:rsidP="009A3596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2F0BE3" w:rsidRPr="00BB68E7" w14:paraId="7A6C5FA0" w14:textId="77777777" w:rsidTr="000639AB">
        <w:trPr>
          <w:trHeight w:val="9512"/>
        </w:trPr>
        <w:tc>
          <w:tcPr>
            <w:tcW w:w="9555" w:type="dxa"/>
            <w:gridSpan w:val="11"/>
            <w:tcBorders>
              <w:bottom w:val="single" w:sz="4" w:space="0" w:color="auto"/>
            </w:tcBorders>
            <w:vAlign w:val="center"/>
            <w:hideMark/>
          </w:tcPr>
          <w:tbl>
            <w:tblPr>
              <w:tblW w:w="0" w:type="auto"/>
              <w:tblInd w:w="62" w:type="dxa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9369"/>
            </w:tblGrid>
            <w:tr w:rsidR="000639AB" w14:paraId="466DEAD7" w14:textId="77777777" w:rsidTr="0090296A">
              <w:tc>
                <w:tcPr>
                  <w:tcW w:w="9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F209C7" w14:textId="77777777" w:rsidR="000639AB" w:rsidRDefault="000639AB" w:rsidP="000639AB">
                  <w:pPr>
                    <w:widowControl w:val="0"/>
                    <w:autoSpaceDE w:val="0"/>
                    <w:autoSpaceDN w:val="0"/>
                    <w:jc w:val="center"/>
                    <w:rPr>
                      <w:szCs w:val="20"/>
                      <w:lang w:val="en-US"/>
                    </w:rPr>
                  </w:pPr>
                  <w:r>
                    <w:rPr>
                      <w:noProof/>
                      <w:szCs w:val="20"/>
                    </w:rPr>
                    <w:drawing>
                      <wp:inline distT="0" distB="0" distL="0" distR="0" wp14:anchorId="4E68ED7A" wp14:editId="2A6B5084">
                        <wp:extent cx="5754850" cy="4389404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хема расп.t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8008" cy="4391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39AB" w14:paraId="5DE251CC" w14:textId="77777777" w:rsidTr="000639AB">
              <w:trPr>
                <w:trHeight w:val="1972"/>
              </w:trPr>
              <w:tc>
                <w:tcPr>
                  <w:tcW w:w="96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1D701E4" w14:textId="77777777" w:rsidR="000639AB" w:rsidRDefault="000639AB" w:rsidP="000639AB">
                  <w:pPr>
                    <w:widowControl w:val="0"/>
                    <w:autoSpaceDE w:val="0"/>
                    <w:autoSpaceDN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Масштаб 1:2000</w:t>
                  </w:r>
                </w:p>
                <w:p w14:paraId="30703BC1" w14:textId="77777777" w:rsidR="000639AB" w:rsidRDefault="000639AB" w:rsidP="000639AB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Используемые условные знаки и обозначения:</w:t>
                  </w:r>
                </w:p>
                <w:tbl>
                  <w:tblPr>
                    <w:tblW w:w="9660" w:type="dxa"/>
                    <w:tblInd w:w="119" w:type="dxa"/>
                    <w:tblCellMar>
                      <w:left w:w="120" w:type="dxa"/>
                      <w:right w:w="12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0639AB" w14:paraId="52D7B2AF" w14:textId="77777777" w:rsidTr="000639AB">
                    <w:trPr>
                      <w:trHeight w:val="1797"/>
                    </w:trPr>
                    <w:tc>
                      <w:tcPr>
                        <w:tcW w:w="5000" w:type="pct"/>
                        <w:tcBorders>
                          <w:bottom w:val="single" w:sz="4" w:space="0" w:color="auto"/>
                        </w:tcBorders>
                        <w:vAlign w:val="center"/>
                        <w:hideMark/>
                      </w:tcPr>
                      <w:p w14:paraId="5CB1303C" w14:textId="77777777" w:rsidR="000639AB" w:rsidRDefault="000639AB" w:rsidP="000639A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294967295" distB="4294967295" distL="114300" distR="114300" simplePos="0" relativeHeight="251659264" behindDoc="0" locked="0" layoutInCell="1" allowOverlap="1" wp14:anchorId="71FCA0B5" wp14:editId="03AE27E9">
                                  <wp:simplePos x="0" y="0"/>
                                  <wp:positionH relativeFrom="column">
                                    <wp:posOffset>38735</wp:posOffset>
                                  </wp:positionH>
                                  <wp:positionV relativeFrom="paragraph">
                                    <wp:posOffset>115570</wp:posOffset>
                                  </wp:positionV>
                                  <wp:extent cx="457200" cy="0"/>
                                  <wp:effectExtent l="10160" t="10795" r="8890" b="8255"/>
                                  <wp:wrapNone/>
                                  <wp:docPr id="1" name="Lin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4572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358E2C6" id="Line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05pt,9.1pt" to="39.0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/8Eg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" strokecolor="red"/>
                              </w:pict>
                            </mc:Fallback>
                          </mc:AlternateContent>
                        </w:r>
                        <w:r>
                          <w:rPr>
                            <w:sz w:val="20"/>
                          </w:rPr>
                          <w:t xml:space="preserve">                        - граница санитарно-защитной зоны</w:t>
                        </w:r>
                      </w:p>
                      <w:p w14:paraId="14944577" w14:textId="77777777" w:rsidR="000639AB" w:rsidRDefault="000639AB" w:rsidP="000639A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object w:dxaOrig="405" w:dyaOrig="390" w14:anchorId="4A75A97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20.25pt;height:19.5pt" o:ole="">
                              <v:imagedata r:id="rId12" o:title=""/>
                            </v:shape>
                            <o:OLEObject Type="Embed" ProgID="PBrush" ShapeID="_x0000_i1025" DrawAspect="Content" ObjectID="_1678782368" r:id="rId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</w:rPr>
                          <w:t>1- характерная точка границ санитарно-защитной зоны</w:t>
                        </w:r>
                      </w:p>
                      <w:p w14:paraId="1739ADA4" w14:textId="77777777" w:rsidR="000639AB" w:rsidRDefault="000639AB" w:rsidP="000639AB">
                        <w:pPr>
                          <w:rPr>
                            <w:color w:val="FF0066"/>
                            <w:sz w:val="20"/>
                          </w:rPr>
                        </w:pPr>
                        <w:r>
                          <w:rPr>
                            <w:color w:val="CC0066"/>
                            <w:sz w:val="20"/>
                          </w:rPr>
                          <w:t xml:space="preserve">_______ </w:t>
                        </w:r>
                        <w:r>
                          <w:rPr>
                            <w:color w:val="FF0066"/>
                            <w:sz w:val="20"/>
                          </w:rPr>
                          <w:t xml:space="preserve">    </w:t>
                        </w:r>
                        <w:r>
                          <w:rPr>
                            <w:sz w:val="20"/>
                          </w:rPr>
                          <w:t>- граница охранной зоны</w:t>
                        </w:r>
                      </w:p>
                      <w:p w14:paraId="1AC72407" w14:textId="77777777" w:rsidR="000639AB" w:rsidRDefault="000639AB" w:rsidP="000639AB">
                        <w:pPr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________ </w:t>
                        </w:r>
                        <w:r>
                          <w:rPr>
                            <w:sz w:val="20"/>
                          </w:rPr>
                          <w:t>- границы земельных участков, сведения о которых содержатся в ГКН</w:t>
                        </w:r>
                      </w:p>
                      <w:p w14:paraId="64BDE3E7" w14:textId="77777777" w:rsidR="000639AB" w:rsidRDefault="000639AB" w:rsidP="000639A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:6 кадастровые номера земельных участков, сведения о которых содержатся в ГКН</w:t>
                        </w:r>
                      </w:p>
                      <w:p w14:paraId="63DCFA12" w14:textId="77777777" w:rsidR="000639AB" w:rsidRDefault="000639AB" w:rsidP="000639A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зона с ОУ1</w:t>
                        </w:r>
                        <w:r>
                          <w:rPr>
                            <w:sz w:val="20"/>
                          </w:rPr>
                          <w:t>- зона с особыми условиями использования территории Зона с ОУ 1</w:t>
                        </w:r>
                      </w:p>
                      <w:p w14:paraId="2F72669F" w14:textId="77777777" w:rsidR="000639AB" w:rsidRDefault="000639AB" w:rsidP="000639AB">
                        <w:pPr>
                          <w:spacing w:line="256" w:lineRule="auto"/>
                          <w:rPr>
                            <w:sz w:val="20"/>
                          </w:rPr>
                        </w:pPr>
                        <w:r>
                          <w:rPr>
                            <w:color w:val="00B0F0"/>
                            <w:sz w:val="20"/>
                          </w:rPr>
                          <w:t>04:09:020203</w:t>
                        </w:r>
                        <w:r>
                          <w:rPr>
                            <w:sz w:val="20"/>
                          </w:rPr>
                          <w:t>- кадастровый квартал</w:t>
                        </w:r>
                      </w:p>
                    </w:tc>
                  </w:tr>
                </w:tbl>
                <w:p w14:paraId="37EEC402" w14:textId="77777777" w:rsidR="000639AB" w:rsidRDefault="000639AB" w:rsidP="000639AB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D066C0E" w14:textId="4B045DCB" w:rsidR="002F0BE3" w:rsidRPr="002828FB" w:rsidRDefault="002F0BE3" w:rsidP="009A3596">
            <w:pPr>
              <w:jc w:val="center"/>
              <w:rPr>
                <w:b/>
                <w:bCs/>
              </w:rPr>
            </w:pPr>
          </w:p>
        </w:tc>
      </w:tr>
      <w:tr w:rsidR="009C0257" w:rsidRPr="00BB68E7" w14:paraId="626EC454" w14:textId="77777777" w:rsidTr="000639AB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9D77C9" w14:textId="77777777" w:rsidR="002F0BE3" w:rsidRPr="00636BE4" w:rsidRDefault="002F0BE3" w:rsidP="009A3596">
            <w:pPr>
              <w:tabs>
                <w:tab w:val="center" w:pos="4677"/>
                <w:tab w:val="right" w:pos="9355"/>
              </w:tabs>
              <w:rPr>
                <w:b/>
                <w:bCs/>
                <w:lang w:val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091AD4" w14:textId="378E08E7" w:rsidR="002F0BE3" w:rsidRPr="004D7293" w:rsidRDefault="002F0BE3" w:rsidP="009A3596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573BCA" w14:textId="77777777" w:rsidR="002F0BE3" w:rsidRPr="00636BE4" w:rsidRDefault="002F0BE3" w:rsidP="009A3596">
            <w:pPr>
              <w:tabs>
                <w:tab w:val="center" w:pos="4677"/>
                <w:tab w:val="right" w:pos="9355"/>
              </w:tabs>
              <w:rPr>
                <w:b/>
                <w:bCs/>
                <w:lang w:val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9D8920" w14:textId="2A7AEA4F" w:rsidR="002F0BE3" w:rsidRPr="004D7293" w:rsidRDefault="002F0BE3" w:rsidP="009A3596">
            <w:pPr>
              <w:tabs>
                <w:tab w:val="center" w:pos="4677"/>
                <w:tab w:val="right" w:pos="9355"/>
              </w:tabs>
              <w:jc w:val="right"/>
              <w:rPr>
                <w:bCs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A27B2D" w14:textId="7E369E0E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5C2C37" w14:textId="77777777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18FCAC" w14:textId="4959B37A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1F8EC" w14:textId="77777777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D7568B" w14:textId="77777777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1FE00C" w14:textId="77777777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E30620" w14:textId="1E265713" w:rsidR="002F0BE3" w:rsidRPr="004D7293" w:rsidRDefault="002F0BE3" w:rsidP="009A3596">
            <w:pPr>
              <w:tabs>
                <w:tab w:val="center" w:pos="4677"/>
                <w:tab w:val="right" w:pos="9355"/>
              </w:tabs>
              <w:rPr>
                <w:b/>
                <w:bCs/>
              </w:rPr>
            </w:pPr>
          </w:p>
        </w:tc>
      </w:tr>
    </w:tbl>
    <w:p w14:paraId="1EC26150" w14:textId="77777777" w:rsidR="00851524" w:rsidRDefault="00851524" w:rsidP="008724F6">
      <w:pPr>
        <w:ind w:left="4820"/>
        <w:jc w:val="center"/>
        <w:rPr>
          <w:sz w:val="28"/>
          <w:szCs w:val="28"/>
        </w:rPr>
        <w:sectPr w:rsidR="00851524" w:rsidSect="00B907BC">
          <w:headerReference w:type="default" r:id="rId14"/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p w14:paraId="7FE83A1A" w14:textId="4A6BA5B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74DEBD43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 </w:t>
      </w:r>
      <w:r w:rsidR="001D3030">
        <w:rPr>
          <w:sz w:val="28"/>
          <w:szCs w:val="28"/>
          <w:u w:val="single"/>
        </w:rPr>
        <w:t>31</w:t>
      </w:r>
      <w:proofErr w:type="gramEnd"/>
      <w:r w:rsidR="00851524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B907BC">
        <w:rPr>
          <w:sz w:val="28"/>
          <w:szCs w:val="28"/>
        </w:rPr>
        <w:t>марта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 </w:t>
      </w:r>
      <w:r w:rsidR="001D3030">
        <w:rPr>
          <w:sz w:val="28"/>
          <w:szCs w:val="28"/>
          <w:u w:val="single"/>
        </w:rPr>
        <w:t xml:space="preserve">166  </w:t>
      </w:r>
      <w:bookmarkStart w:id="2" w:name="_GoBack"/>
      <w:bookmarkEnd w:id="2"/>
      <w:r w:rsidR="00C639F8">
        <w:rPr>
          <w:sz w:val="28"/>
          <w:szCs w:val="28"/>
          <w:u w:val="single"/>
        </w:rPr>
        <w:t xml:space="preserve"> 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11C6F45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="003961C2">
        <w:rPr>
          <w:b/>
          <w:sz w:val="28"/>
          <w:szCs w:val="28"/>
        </w:rPr>
        <w:t xml:space="preserve">первого пояса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FB0B7" w14:textId="77777777" w:rsidR="003953A1" w:rsidRDefault="003953A1" w:rsidP="00BF7744">
      <w:r>
        <w:separator/>
      </w:r>
    </w:p>
  </w:endnote>
  <w:endnote w:type="continuationSeparator" w:id="0">
    <w:p w14:paraId="0D301F23" w14:textId="77777777" w:rsidR="003953A1" w:rsidRDefault="003953A1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F259F" w14:textId="77777777" w:rsidR="003953A1" w:rsidRDefault="003953A1" w:rsidP="00BF7744">
      <w:r>
        <w:separator/>
      </w:r>
    </w:p>
  </w:footnote>
  <w:footnote w:type="continuationSeparator" w:id="0">
    <w:p w14:paraId="133D0283" w14:textId="77777777" w:rsidR="003953A1" w:rsidRDefault="003953A1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9A3596" w:rsidRDefault="009A3596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B2340C6" w:rsidR="009A3596" w:rsidRDefault="009A359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5CD">
          <w:rPr>
            <w:noProof/>
          </w:rPr>
          <w:t>2</w:t>
        </w:r>
        <w:r>
          <w:fldChar w:fldCharType="end"/>
        </w:r>
      </w:p>
    </w:sdtContent>
  </w:sdt>
  <w:p w14:paraId="32F73378" w14:textId="2EEA4AA4" w:rsidR="009A3596" w:rsidRDefault="009A3596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7A6BF487" w:rsidR="009A3596" w:rsidRDefault="009A359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030">
          <w:rPr>
            <w:noProof/>
          </w:rPr>
          <w:t>4</w:t>
        </w:r>
        <w:r>
          <w:fldChar w:fldCharType="end"/>
        </w:r>
      </w:p>
    </w:sdtContent>
  </w:sdt>
  <w:p w14:paraId="31C90FC3" w14:textId="77777777" w:rsidR="009A3596" w:rsidRDefault="009A3596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415B9672" w:rsidR="009A3596" w:rsidRDefault="009A3596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030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285231AE"/>
    <w:lvl w:ilvl="0" w:tplc="43629C98">
      <w:start w:val="1"/>
      <w:numFmt w:val="decimal"/>
      <w:lvlText w:val="%1."/>
      <w:lvlJc w:val="left"/>
      <w:pPr>
        <w:ind w:left="928" w:hanging="360"/>
      </w:pPr>
      <w:rPr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0650B"/>
    <w:rsid w:val="000276DB"/>
    <w:rsid w:val="000639AB"/>
    <w:rsid w:val="00090328"/>
    <w:rsid w:val="000A6CE7"/>
    <w:rsid w:val="000E3FF9"/>
    <w:rsid w:val="000F79C2"/>
    <w:rsid w:val="00111410"/>
    <w:rsid w:val="00124C21"/>
    <w:rsid w:val="00140ADD"/>
    <w:rsid w:val="00167DC4"/>
    <w:rsid w:val="001758F5"/>
    <w:rsid w:val="0017673E"/>
    <w:rsid w:val="00197747"/>
    <w:rsid w:val="001A4076"/>
    <w:rsid w:val="001B085F"/>
    <w:rsid w:val="001D3030"/>
    <w:rsid w:val="001D3513"/>
    <w:rsid w:val="001D40B4"/>
    <w:rsid w:val="001D7836"/>
    <w:rsid w:val="001F3384"/>
    <w:rsid w:val="00217D1E"/>
    <w:rsid w:val="00240278"/>
    <w:rsid w:val="00246D78"/>
    <w:rsid w:val="00257723"/>
    <w:rsid w:val="002642DC"/>
    <w:rsid w:val="002803AA"/>
    <w:rsid w:val="00293BCE"/>
    <w:rsid w:val="002B5340"/>
    <w:rsid w:val="002F0BE3"/>
    <w:rsid w:val="002F4BCC"/>
    <w:rsid w:val="003255E1"/>
    <w:rsid w:val="003532D5"/>
    <w:rsid w:val="00355197"/>
    <w:rsid w:val="00364E30"/>
    <w:rsid w:val="00370936"/>
    <w:rsid w:val="00380DB6"/>
    <w:rsid w:val="003953A1"/>
    <w:rsid w:val="003961C2"/>
    <w:rsid w:val="003C0814"/>
    <w:rsid w:val="003E6CD5"/>
    <w:rsid w:val="00435A73"/>
    <w:rsid w:val="00445218"/>
    <w:rsid w:val="00450419"/>
    <w:rsid w:val="00455078"/>
    <w:rsid w:val="00461B4D"/>
    <w:rsid w:val="00462053"/>
    <w:rsid w:val="004675D8"/>
    <w:rsid w:val="00467DEF"/>
    <w:rsid w:val="004F0BC9"/>
    <w:rsid w:val="004F3095"/>
    <w:rsid w:val="00503A76"/>
    <w:rsid w:val="00523066"/>
    <w:rsid w:val="00537B8A"/>
    <w:rsid w:val="005D28C3"/>
    <w:rsid w:val="00602854"/>
    <w:rsid w:val="00621735"/>
    <w:rsid w:val="006227EF"/>
    <w:rsid w:val="00624D99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15C76"/>
    <w:rsid w:val="00727007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51524"/>
    <w:rsid w:val="008643A7"/>
    <w:rsid w:val="008724F6"/>
    <w:rsid w:val="0089251B"/>
    <w:rsid w:val="00892F90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33D0"/>
    <w:rsid w:val="00927C51"/>
    <w:rsid w:val="00927CE1"/>
    <w:rsid w:val="0093309C"/>
    <w:rsid w:val="00957A3A"/>
    <w:rsid w:val="00963555"/>
    <w:rsid w:val="00965AB7"/>
    <w:rsid w:val="00977B3B"/>
    <w:rsid w:val="009A3596"/>
    <w:rsid w:val="009C0257"/>
    <w:rsid w:val="009C5449"/>
    <w:rsid w:val="009D172D"/>
    <w:rsid w:val="009D3B2C"/>
    <w:rsid w:val="009D44EF"/>
    <w:rsid w:val="009F5C63"/>
    <w:rsid w:val="00A003DA"/>
    <w:rsid w:val="00A053D1"/>
    <w:rsid w:val="00A1724C"/>
    <w:rsid w:val="00A41117"/>
    <w:rsid w:val="00A817DB"/>
    <w:rsid w:val="00A81BFB"/>
    <w:rsid w:val="00AB3835"/>
    <w:rsid w:val="00AF03D3"/>
    <w:rsid w:val="00AF25CD"/>
    <w:rsid w:val="00B17DA1"/>
    <w:rsid w:val="00B43F4B"/>
    <w:rsid w:val="00B907BC"/>
    <w:rsid w:val="00BA5A7C"/>
    <w:rsid w:val="00BB7827"/>
    <w:rsid w:val="00BD3BED"/>
    <w:rsid w:val="00BE4C55"/>
    <w:rsid w:val="00BF7744"/>
    <w:rsid w:val="00C0239E"/>
    <w:rsid w:val="00C513AA"/>
    <w:rsid w:val="00C51EC0"/>
    <w:rsid w:val="00C639F8"/>
    <w:rsid w:val="00C665F2"/>
    <w:rsid w:val="00C952A7"/>
    <w:rsid w:val="00CA1353"/>
    <w:rsid w:val="00D60083"/>
    <w:rsid w:val="00D6107D"/>
    <w:rsid w:val="00D64467"/>
    <w:rsid w:val="00D97E31"/>
    <w:rsid w:val="00DA7964"/>
    <w:rsid w:val="00DB34E1"/>
    <w:rsid w:val="00DD16F5"/>
    <w:rsid w:val="00DD65C8"/>
    <w:rsid w:val="00DF2437"/>
    <w:rsid w:val="00E97CE4"/>
    <w:rsid w:val="00EF4FC9"/>
    <w:rsid w:val="00EF697F"/>
    <w:rsid w:val="00F0317F"/>
    <w:rsid w:val="00F152F1"/>
    <w:rsid w:val="00F17F88"/>
    <w:rsid w:val="00F3077B"/>
    <w:rsid w:val="00F57137"/>
    <w:rsid w:val="00F64443"/>
    <w:rsid w:val="00F72351"/>
    <w:rsid w:val="00F7749B"/>
    <w:rsid w:val="00F873C2"/>
    <w:rsid w:val="00FA371C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19</cp:revision>
  <cp:lastPrinted>2021-03-30T09:27:00Z</cp:lastPrinted>
  <dcterms:created xsi:type="dcterms:W3CDTF">2021-02-19T05:00:00Z</dcterms:created>
  <dcterms:modified xsi:type="dcterms:W3CDTF">2021-04-01T04:40:00Z</dcterms:modified>
</cp:coreProperties>
</file>