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27" w:rsidRDefault="00131F27" w:rsidP="00131F27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404040"/>
          <w:sz w:val="17"/>
          <w:szCs w:val="17"/>
        </w:rPr>
      </w:pPr>
      <w:r>
        <w:rPr>
          <w:color w:val="404040"/>
        </w:rPr>
        <w:t>За четвертый квартал 2014 года Министерством природных ресурсов, экологии и имущественных отношений Республики Алтай в соответствии с Федеральным законом от 2 мая 2006 г. №59-ФЗ «О порядке рассмотрения обращений граждан Российской Федерации», рассмотрено 62 обращения, 42 из них посвящены вопросам предоставления жителям Республики Алтай деловой древесины на строительство и ремонт индивидуального жилья. Несколько обращений граждан касались вопросов незаконной вырубки лесных насаждений, в частности о принятии мер по прекращению лесозаготовительных мероприятий вблизи села Чепош Чемальского района,</w:t>
      </w:r>
      <w:r>
        <w:rPr>
          <w:color w:val="404040"/>
        </w:rPr>
        <w:t xml:space="preserve"> </w:t>
      </w:r>
      <w:bookmarkStart w:id="0" w:name="_GoBack"/>
      <w:bookmarkEnd w:id="0"/>
      <w:r>
        <w:rPr>
          <w:color w:val="404040"/>
        </w:rPr>
        <w:t>экологической направленности - по загрязнению атмосферного воздуха, конкретно по отводу ручья на территории участка в селе Усть-Кокса.</w:t>
      </w:r>
    </w:p>
    <w:p w:rsidR="00131F27" w:rsidRDefault="00131F27" w:rsidP="00131F27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404040"/>
          <w:sz w:val="17"/>
          <w:szCs w:val="17"/>
        </w:rPr>
      </w:pPr>
      <w:r>
        <w:rPr>
          <w:color w:val="404040"/>
        </w:rPr>
        <w:t>Были обращения по вопросам сотрудничества в области производства и реализации недревесной продукции леса, по выделению в аренду земельных и лесных участков для ведения рекреационной и торговой деятельности, сохранения кедровых лесов.</w:t>
      </w:r>
    </w:p>
    <w:p w:rsidR="00131F27" w:rsidRDefault="00131F27" w:rsidP="00131F27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404040"/>
          <w:sz w:val="17"/>
          <w:szCs w:val="17"/>
        </w:rPr>
      </w:pPr>
      <w:r>
        <w:rPr>
          <w:color w:val="404040"/>
        </w:rPr>
        <w:t>Всем заявителям направлены мотивированные ответы специалистов Министерства природных ресурсов, экологии и имущественных отношений Республики Алтай.</w:t>
      </w:r>
    </w:p>
    <w:p w:rsidR="00DE248F" w:rsidRDefault="00DE248F"/>
    <w:sectPr w:rsidR="00DE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27"/>
    <w:rsid w:val="00131F27"/>
    <w:rsid w:val="00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4B11-0985-4A06-8D80-4329A64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2016-09-05T02:31:00Z</dcterms:created>
  <dcterms:modified xsi:type="dcterms:W3CDTF">2016-09-05T02:32:00Z</dcterms:modified>
</cp:coreProperties>
</file>