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F15163">
        <w:t xml:space="preserve">декабрь </w:t>
      </w:r>
      <w:r>
        <w:t>201</w:t>
      </w:r>
      <w:r w:rsidR="009D5122">
        <w:t>8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F15163">
        <w:t>декабрь</w:t>
      </w:r>
      <w:r w:rsidR="00486F1A">
        <w:t xml:space="preserve"> 201</w:t>
      </w:r>
      <w:r w:rsidR="009D5122">
        <w:t>8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 </w:t>
      </w:r>
      <w:r w:rsidR="00B14D21" w:rsidRPr="00B14D21">
        <w:rPr>
          <w:color w:val="000000" w:themeColor="text1"/>
        </w:rPr>
        <w:t xml:space="preserve"> 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предоставления жителям Республики Алтай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15163" w:rsidP="000C4FE5">
            <w:pPr>
              <w:jc w:val="center"/>
            </w:pPr>
            <w: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>По</w:t>
            </w:r>
            <w:r w:rsidR="00F15163">
              <w:t xml:space="preserve"> всем</w:t>
            </w:r>
            <w:r w:rsidR="009D5122">
              <w:t xml:space="preserve">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15163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15163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15163" w:rsidP="002B0175">
            <w:pPr>
              <w:jc w:val="center"/>
            </w:pPr>
            <w:r>
              <w:t>11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5" w:rsidRDefault="00F15163" w:rsidP="00F15163">
            <w:pPr>
              <w:jc w:val="both"/>
            </w:pPr>
            <w:r>
              <w:t>11 – Дан ответ</w:t>
            </w:r>
            <w:bookmarkStart w:id="0" w:name="_GoBack"/>
            <w:bookmarkEnd w:id="0"/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175"/>
    <w:rsid w:val="002F1107"/>
    <w:rsid w:val="002F471F"/>
    <w:rsid w:val="00486F1A"/>
    <w:rsid w:val="005A6518"/>
    <w:rsid w:val="005B5063"/>
    <w:rsid w:val="006B099E"/>
    <w:rsid w:val="009D5122"/>
    <w:rsid w:val="00B14D21"/>
    <w:rsid w:val="00D4310F"/>
    <w:rsid w:val="00E75A62"/>
    <w:rsid w:val="00EC194E"/>
    <w:rsid w:val="00ED5E11"/>
    <w:rsid w:val="00F15163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cp:lastPrinted>2019-08-27T08:53:00Z</cp:lastPrinted>
  <dcterms:created xsi:type="dcterms:W3CDTF">2017-11-07T08:39:00Z</dcterms:created>
  <dcterms:modified xsi:type="dcterms:W3CDTF">2019-08-27T08:55:00Z</dcterms:modified>
</cp:coreProperties>
</file>