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BA" w:rsidRDefault="007973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73BA" w:rsidRDefault="007973BA">
      <w:pPr>
        <w:pStyle w:val="ConsPlusNormal"/>
        <w:jc w:val="both"/>
        <w:outlineLvl w:val="0"/>
      </w:pPr>
    </w:p>
    <w:p w:rsidR="007973BA" w:rsidRDefault="007973BA">
      <w:pPr>
        <w:pStyle w:val="ConsPlusNormal"/>
        <w:outlineLvl w:val="0"/>
      </w:pPr>
      <w:r>
        <w:t>Зарегистрировано в Минюсте РФ 16 января 2007 г. N 8752</w:t>
      </w:r>
    </w:p>
    <w:p w:rsidR="007973BA" w:rsidRDefault="007973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973BA" w:rsidRDefault="007973BA">
      <w:pPr>
        <w:pStyle w:val="ConsPlusNormal"/>
        <w:jc w:val="center"/>
      </w:pPr>
    </w:p>
    <w:p w:rsidR="007973BA" w:rsidRDefault="007973B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7973BA" w:rsidRDefault="007973BA">
      <w:pPr>
        <w:pStyle w:val="ConsPlusTitle"/>
        <w:jc w:val="center"/>
      </w:pPr>
    </w:p>
    <w:p w:rsidR="007973BA" w:rsidRDefault="007973BA">
      <w:pPr>
        <w:pStyle w:val="ConsPlusTitle"/>
        <w:jc w:val="center"/>
      </w:pPr>
      <w:r>
        <w:t>ПРИКАЗ</w:t>
      </w:r>
    </w:p>
    <w:p w:rsidR="007973BA" w:rsidRDefault="007973BA">
      <w:pPr>
        <w:pStyle w:val="ConsPlusTitle"/>
        <w:jc w:val="center"/>
      </w:pPr>
      <w:r>
        <w:t>от 18 декабря 2006 г. N 288</w:t>
      </w:r>
    </w:p>
    <w:p w:rsidR="007973BA" w:rsidRDefault="007973BA">
      <w:pPr>
        <w:pStyle w:val="ConsPlusTitle"/>
        <w:jc w:val="center"/>
      </w:pPr>
    </w:p>
    <w:p w:rsidR="007973BA" w:rsidRDefault="007973BA">
      <w:pPr>
        <w:pStyle w:val="ConsPlusTitle"/>
        <w:jc w:val="center"/>
      </w:pPr>
      <w:r>
        <w:t>ОБ УТВЕРЖДЕНИИ ПЕРЕЧНЯ</w:t>
      </w:r>
    </w:p>
    <w:p w:rsidR="007973BA" w:rsidRDefault="007973BA">
      <w:pPr>
        <w:pStyle w:val="ConsPlusTitle"/>
        <w:jc w:val="center"/>
      </w:pPr>
      <w:r>
        <w:t xml:space="preserve">ОБЪЕКТОВ, ПОДЛЕЖАЩИХ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7973BA" w:rsidRDefault="007973BA">
      <w:pPr>
        <w:pStyle w:val="ConsPlusTitle"/>
        <w:jc w:val="center"/>
      </w:pPr>
      <w:r>
        <w:t>КОНТРОЛЮ И НАДЗОРУ ЗА ИСПОЛЬЗОВАНИЕМ И ОХРАНОЙ</w:t>
      </w:r>
    </w:p>
    <w:p w:rsidR="007973BA" w:rsidRDefault="007973BA">
      <w:pPr>
        <w:pStyle w:val="ConsPlusTitle"/>
        <w:jc w:val="center"/>
      </w:pPr>
      <w:r>
        <w:t>ВОДНЫХ ОБЪЕКТОВ</w:t>
      </w:r>
    </w:p>
    <w:p w:rsidR="007973BA" w:rsidRDefault="007973BA">
      <w:pPr>
        <w:pStyle w:val="ConsPlusNormal"/>
        <w:jc w:val="both"/>
      </w:pPr>
    </w:p>
    <w:p w:rsidR="007973BA" w:rsidRDefault="007973BA">
      <w:pPr>
        <w:pStyle w:val="ConsPlusNormal"/>
        <w:jc w:val="center"/>
      </w:pPr>
      <w:r>
        <w:t>Список изменяющих документов</w:t>
      </w:r>
    </w:p>
    <w:p w:rsidR="007973BA" w:rsidRDefault="007973B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МПР РФ от 07.03.2007 N 50)</w:t>
      </w:r>
    </w:p>
    <w:p w:rsidR="007973BA" w:rsidRDefault="007973BA">
      <w:pPr>
        <w:pStyle w:val="ConsPlusNormal"/>
        <w:ind w:firstLine="540"/>
        <w:jc w:val="both"/>
      </w:pPr>
    </w:p>
    <w:p w:rsidR="007973BA" w:rsidRDefault="007973BA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ноября 2006 г. N 640 "О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объектов" (Собрание законодательства Российской Федерации, 06.11.2006, N 45, ст. 4713) приказываю:</w:t>
      </w:r>
      <w:proofErr w:type="gramEnd"/>
    </w:p>
    <w:p w:rsidR="007973BA" w:rsidRDefault="007973B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МПР РФ от 07.03.2007 N 50)</w:t>
      </w:r>
    </w:p>
    <w:p w:rsidR="007973BA" w:rsidRDefault="007973BA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объектов, подлежащих федеральному государственному контролю и надзору за использованием и охраной водных объектов.</w:t>
      </w:r>
    </w:p>
    <w:p w:rsidR="007973BA" w:rsidRDefault="007973B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МПР РФ от 07.03.2007 N 50)</w:t>
      </w:r>
    </w:p>
    <w:p w:rsidR="007973BA" w:rsidRDefault="007973BA">
      <w:pPr>
        <w:pStyle w:val="ConsPlusNormal"/>
        <w:ind w:firstLine="540"/>
        <w:jc w:val="both"/>
      </w:pPr>
    </w:p>
    <w:p w:rsidR="007973BA" w:rsidRDefault="007973BA">
      <w:pPr>
        <w:pStyle w:val="ConsPlusNormal"/>
        <w:jc w:val="right"/>
      </w:pPr>
      <w:r>
        <w:t>Министр</w:t>
      </w:r>
    </w:p>
    <w:p w:rsidR="007973BA" w:rsidRDefault="007973BA">
      <w:pPr>
        <w:pStyle w:val="ConsPlusNormal"/>
        <w:jc w:val="right"/>
      </w:pPr>
      <w:r>
        <w:t>Ю.П.ТРУТНЕВ</w:t>
      </w:r>
    </w:p>
    <w:p w:rsidR="007973BA" w:rsidRDefault="007973BA">
      <w:pPr>
        <w:pStyle w:val="ConsPlusNormal"/>
        <w:jc w:val="right"/>
      </w:pPr>
    </w:p>
    <w:p w:rsidR="007973BA" w:rsidRDefault="007973BA">
      <w:pPr>
        <w:pStyle w:val="ConsPlusNormal"/>
        <w:jc w:val="right"/>
      </w:pPr>
    </w:p>
    <w:p w:rsidR="007973BA" w:rsidRDefault="007973BA">
      <w:pPr>
        <w:pStyle w:val="ConsPlusNormal"/>
        <w:jc w:val="right"/>
      </w:pPr>
    </w:p>
    <w:p w:rsidR="007973BA" w:rsidRDefault="007973BA">
      <w:pPr>
        <w:pStyle w:val="ConsPlusNormal"/>
        <w:jc w:val="right"/>
      </w:pPr>
    </w:p>
    <w:p w:rsidR="007973BA" w:rsidRDefault="007973BA">
      <w:pPr>
        <w:pStyle w:val="ConsPlusNormal"/>
        <w:jc w:val="right"/>
      </w:pPr>
    </w:p>
    <w:p w:rsidR="007973BA" w:rsidRDefault="007973BA">
      <w:pPr>
        <w:pStyle w:val="ConsPlusNormal"/>
        <w:jc w:val="right"/>
        <w:outlineLvl w:val="0"/>
      </w:pPr>
      <w:r>
        <w:t>Утвержден</w:t>
      </w:r>
    </w:p>
    <w:p w:rsidR="007973BA" w:rsidRDefault="007973BA">
      <w:pPr>
        <w:pStyle w:val="ConsPlusNormal"/>
        <w:jc w:val="right"/>
      </w:pPr>
      <w:r>
        <w:t>Приказом МПР России</w:t>
      </w:r>
    </w:p>
    <w:p w:rsidR="007973BA" w:rsidRDefault="007973BA">
      <w:pPr>
        <w:pStyle w:val="ConsPlusNormal"/>
        <w:jc w:val="right"/>
      </w:pPr>
      <w:r>
        <w:t>от 18 декабря 2006 г. N 288</w:t>
      </w:r>
    </w:p>
    <w:p w:rsidR="007973BA" w:rsidRDefault="007973BA">
      <w:pPr>
        <w:pStyle w:val="ConsPlusNormal"/>
        <w:jc w:val="right"/>
      </w:pPr>
    </w:p>
    <w:p w:rsidR="007973BA" w:rsidRDefault="007973BA">
      <w:pPr>
        <w:pStyle w:val="ConsPlusTitle"/>
        <w:jc w:val="center"/>
      </w:pPr>
      <w:bookmarkStart w:id="0" w:name="P33"/>
      <w:bookmarkEnd w:id="0"/>
      <w:r>
        <w:t>ПЕРЕЧЕНЬ</w:t>
      </w:r>
    </w:p>
    <w:p w:rsidR="007973BA" w:rsidRDefault="007973BA">
      <w:pPr>
        <w:pStyle w:val="ConsPlusTitle"/>
        <w:jc w:val="center"/>
      </w:pPr>
      <w:r>
        <w:t xml:space="preserve">ОБЪЕКТОВ, ПОДЛЕЖАЩИХ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7973BA" w:rsidRDefault="007973BA">
      <w:pPr>
        <w:pStyle w:val="ConsPlusTitle"/>
        <w:jc w:val="center"/>
      </w:pPr>
      <w:r>
        <w:lastRenderedPageBreak/>
        <w:t>КОНТРОЛЮ И НАДЗОРУ ЗА ИСПОЛЬЗОВАНИЕМ И ОХРАНОЙ</w:t>
      </w:r>
    </w:p>
    <w:p w:rsidR="007973BA" w:rsidRDefault="007973BA">
      <w:pPr>
        <w:pStyle w:val="ConsPlusTitle"/>
        <w:jc w:val="center"/>
      </w:pPr>
      <w:r>
        <w:t>ВОДНЫХ ОБЪЕКТОВ</w:t>
      </w:r>
    </w:p>
    <w:p w:rsidR="007973BA" w:rsidRDefault="007973BA">
      <w:pPr>
        <w:pStyle w:val="ConsPlusNormal"/>
        <w:jc w:val="both"/>
      </w:pPr>
    </w:p>
    <w:p w:rsidR="007973BA" w:rsidRDefault="007973BA">
      <w:pPr>
        <w:pStyle w:val="ConsPlusNormal"/>
        <w:jc w:val="center"/>
      </w:pPr>
      <w:r>
        <w:t>Список изменяющих документов</w:t>
      </w:r>
    </w:p>
    <w:p w:rsidR="007973BA" w:rsidRDefault="007973B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МПР РФ от 07.03.2007 N 50)</w:t>
      </w:r>
    </w:p>
    <w:p w:rsidR="007973BA" w:rsidRDefault="007973BA">
      <w:pPr>
        <w:pStyle w:val="ConsPlusNormal"/>
        <w:jc w:val="center"/>
      </w:pPr>
    </w:p>
    <w:p w:rsidR="007973BA" w:rsidRDefault="007973BA">
      <w:pPr>
        <w:pStyle w:val="ConsPlusNormal"/>
        <w:ind w:firstLine="540"/>
        <w:jc w:val="both"/>
      </w:pPr>
      <w:r>
        <w:t>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следующих водных объектов:</w:t>
      </w:r>
    </w:p>
    <w:p w:rsidR="007973BA" w:rsidRDefault="007973B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МПР РФ от 07.03.2007 N 50)</w:t>
      </w:r>
    </w:p>
    <w:p w:rsidR="007973BA" w:rsidRDefault="007973BA">
      <w:pPr>
        <w:pStyle w:val="ConsPlusNormal"/>
        <w:ind w:firstLine="540"/>
        <w:jc w:val="both"/>
      </w:pPr>
      <w:r>
        <w:t>поверхностных водных объектов, расположенных на территориях двух и более субъектов Российской Федерации;</w:t>
      </w:r>
    </w:p>
    <w:p w:rsidR="007973BA" w:rsidRDefault="007973BA">
      <w:pPr>
        <w:pStyle w:val="ConsPlusNormal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7973BA" w:rsidRDefault="007973BA">
      <w:pPr>
        <w:pStyle w:val="ConsPlusNormal"/>
        <w:ind w:firstLine="540"/>
        <w:jc w:val="both"/>
      </w:pPr>
      <w:r>
        <w:t>внутренних морских вод Российской Федерации;</w:t>
      </w:r>
    </w:p>
    <w:p w:rsidR="007973BA" w:rsidRDefault="007973BA">
      <w:pPr>
        <w:pStyle w:val="ConsPlusNormal"/>
        <w:ind w:firstLine="540"/>
        <w:jc w:val="both"/>
      </w:pPr>
      <w:r>
        <w:t>территориального моря Российской Федерации;</w:t>
      </w:r>
    </w:p>
    <w:p w:rsidR="007973BA" w:rsidRDefault="007973BA">
      <w:pPr>
        <w:pStyle w:val="ConsPlusNormal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7973BA" w:rsidRDefault="007973BA">
      <w:pPr>
        <w:pStyle w:val="ConsPlusNormal"/>
        <w:ind w:firstLine="540"/>
        <w:jc w:val="both"/>
      </w:pPr>
      <w:r>
        <w:t>трансграничных (пограничных) водных объектов;</w:t>
      </w:r>
    </w:p>
    <w:p w:rsidR="007973BA" w:rsidRDefault="007973BA">
      <w:pPr>
        <w:pStyle w:val="ConsPlusNormal"/>
        <w:ind w:firstLine="540"/>
        <w:jc w:val="both"/>
      </w:pPr>
      <w:r>
        <w:t>водных объектов или их частей, используемых для нужд городов с численностью населения сто тысяч человек и более, а также для нужд предприятий и других организаций, производящих забор воды или сброс сточных вод в объеме более 15 млн. куб. метров в год.</w:t>
      </w:r>
    </w:p>
    <w:p w:rsidR="007973BA" w:rsidRDefault="007973BA">
      <w:pPr>
        <w:pStyle w:val="ConsPlusNormal"/>
        <w:ind w:firstLine="540"/>
        <w:jc w:val="both"/>
      </w:pPr>
      <w:r>
        <w:t xml:space="preserve">Федеральному государственному контролю и надзору за использованием и охраной водных объектов подлежат также объекты, оказывающие негативное влияние </w:t>
      </w:r>
      <w:proofErr w:type="gramStart"/>
      <w:r>
        <w:t>на</w:t>
      </w:r>
      <w:proofErr w:type="gramEnd"/>
      <w:r>
        <w:t>:</w:t>
      </w:r>
    </w:p>
    <w:p w:rsidR="007973BA" w:rsidRDefault="007973B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МПР РФ от 07.03.2007 N 50)</w:t>
      </w:r>
    </w:p>
    <w:p w:rsidR="007973BA" w:rsidRDefault="007973BA">
      <w:pPr>
        <w:pStyle w:val="ConsPlusNormal"/>
        <w:ind w:firstLine="540"/>
        <w:jc w:val="both"/>
      </w:pPr>
      <w:r>
        <w:t>особо охраняемые водные объекты, либо водные объекты, являющиеся особо охраняемыми природными территориями федерального значения или представляющие собой часть этих территорий;</w:t>
      </w:r>
    </w:p>
    <w:p w:rsidR="007973BA" w:rsidRDefault="007973BA">
      <w:pPr>
        <w:pStyle w:val="ConsPlusNormal"/>
        <w:ind w:firstLine="540"/>
        <w:jc w:val="both"/>
      </w:pPr>
      <w:r>
        <w:t>водные объекты или их части, являющиеся объектами, объявленными рыбохозяйственными заповедными зонами.</w:t>
      </w:r>
    </w:p>
    <w:p w:rsidR="007973BA" w:rsidRDefault="007973BA">
      <w:pPr>
        <w:pStyle w:val="ConsPlusNormal"/>
        <w:ind w:firstLine="540"/>
        <w:jc w:val="both"/>
      </w:pPr>
    </w:p>
    <w:p w:rsidR="007973BA" w:rsidRDefault="007973BA">
      <w:pPr>
        <w:pStyle w:val="ConsPlusNormal"/>
        <w:ind w:firstLine="540"/>
        <w:jc w:val="both"/>
      </w:pPr>
    </w:p>
    <w:p w:rsidR="007973BA" w:rsidRDefault="007973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A3664" w:rsidRDefault="002A3664"/>
    <w:sectPr w:rsidR="002A3664" w:rsidSect="00175529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973BA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973BA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282B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3B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973B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97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5C4F2B3E49B8C0CF84A78A5C32D0FC741F30128D590EB76C9E389453D839E77493904BB0454A97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75C4F2B3E49B8C0CF84A78A5C32D0FC741F30128D590EB76C9E389453D839E77493904BB0454A97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5C4F2B3E49B8C0CF84A78A5C32D0FC042F00D2DD7CDE17E90EF8B4232DC8970003505BB045591AD7DI" TargetMode="External"/><Relationship Id="rId11" Type="http://schemas.openxmlformats.org/officeDocument/2006/relationships/hyperlink" Target="consultantplus://offline/ref=BD75C4F2B3E49B8C0CF84A78A5C32D0FC741F30128D590EB76C9E389453D839E77493904BB0454A975I" TargetMode="External"/><Relationship Id="rId5" Type="http://schemas.openxmlformats.org/officeDocument/2006/relationships/hyperlink" Target="consultantplus://offline/ref=BD75C4F2B3E49B8C0CF84A78A5C32D0FC741F30128D590EB76C9E389453D839E77493904BB0455A976I" TargetMode="External"/><Relationship Id="rId10" Type="http://schemas.openxmlformats.org/officeDocument/2006/relationships/hyperlink" Target="consultantplus://offline/ref=BD75C4F2B3E49B8C0CF84A78A5C32D0FC741F30128D590EB76C9E389453D839E77493904BB0454A97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75C4F2B3E49B8C0CF84A78A5C32D0FC741F30128D590EB76C9E389453D839E77493904BB0454A9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>МПР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2017-05-24T08:59:00Z</dcterms:created>
  <dcterms:modified xsi:type="dcterms:W3CDTF">2017-05-24T08:59:00Z</dcterms:modified>
</cp:coreProperties>
</file>